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3E119" w14:textId="77777777" w:rsidR="0068794A" w:rsidRDefault="00B03789" w:rsidP="00037C74">
      <w:pPr>
        <w:pStyle w:val="NormaleWeb"/>
        <w:shd w:val="clear" w:color="auto" w:fill="FFFFFF"/>
        <w:spacing w:line="276" w:lineRule="auto"/>
        <w:jc w:val="both"/>
        <w:rPr>
          <w:rFonts w:ascii="Book Antiqua" w:hAnsi="Book Antiqua" w:cs="Tahoma"/>
          <w:color w:val="000000" w:themeColor="text1"/>
          <w:sz w:val="28"/>
          <w:szCs w:val="28"/>
        </w:rPr>
      </w:pPr>
      <w:r w:rsidRPr="00B03789">
        <w:rPr>
          <w:rFonts w:ascii="Book Antiqua" w:hAnsi="Book Antiqua" w:cs="Tahoma"/>
          <w:color w:val="000000" w:themeColor="text1"/>
          <w:sz w:val="28"/>
          <w:szCs w:val="28"/>
        </w:rPr>
        <w:t>“Percorsi d’Amore”, la nuova edizione del Festival d</w:t>
      </w:r>
      <w:r w:rsidR="0068794A">
        <w:rPr>
          <w:rFonts w:ascii="Book Antiqua" w:hAnsi="Book Antiqua" w:cs="Tahoma"/>
          <w:color w:val="000000" w:themeColor="text1"/>
          <w:sz w:val="28"/>
          <w:szCs w:val="28"/>
        </w:rPr>
        <w:t>el Pensiero Plurale.</w:t>
      </w:r>
    </w:p>
    <w:p w14:paraId="7A2F4DD3" w14:textId="77777777" w:rsidR="00B03789" w:rsidRDefault="0068794A" w:rsidP="00037C74">
      <w:pPr>
        <w:pStyle w:val="NormaleWeb"/>
        <w:shd w:val="clear" w:color="auto" w:fill="FFFFFF"/>
        <w:spacing w:line="276" w:lineRule="auto"/>
        <w:jc w:val="both"/>
        <w:rPr>
          <w:rFonts w:ascii="Book Antiqua" w:hAnsi="Book Antiqua" w:cs="Tahoma"/>
          <w:color w:val="000000" w:themeColor="text1"/>
          <w:sz w:val="28"/>
          <w:szCs w:val="28"/>
        </w:rPr>
      </w:pPr>
      <w:r>
        <w:rPr>
          <w:rFonts w:ascii="Book Antiqua" w:hAnsi="Book Antiqua" w:cs="Tahoma"/>
          <w:color w:val="000000" w:themeColor="text1"/>
          <w:sz w:val="28"/>
          <w:szCs w:val="28"/>
        </w:rPr>
        <w:t xml:space="preserve">Mons. Angelo Spina </w:t>
      </w:r>
      <w:r w:rsidR="00B03789" w:rsidRPr="00B03789">
        <w:rPr>
          <w:rFonts w:ascii="Book Antiqua" w:hAnsi="Book Antiqua" w:cs="Tahoma"/>
          <w:color w:val="000000" w:themeColor="text1"/>
          <w:sz w:val="28"/>
          <w:szCs w:val="28"/>
        </w:rPr>
        <w:t xml:space="preserve">Il 4 marzo svolgerà alcune riflessioni </w:t>
      </w:r>
      <w:proofErr w:type="gramStart"/>
      <w:r w:rsidR="00B03789" w:rsidRPr="00B03789">
        <w:rPr>
          <w:rFonts w:ascii="Book Antiqua" w:hAnsi="Book Antiqua" w:cs="Tahoma"/>
          <w:color w:val="000000" w:themeColor="text1"/>
          <w:sz w:val="28"/>
          <w:szCs w:val="28"/>
        </w:rPr>
        <w:t>su l’agape</w:t>
      </w:r>
      <w:proofErr w:type="gramEnd"/>
      <w:r w:rsidR="00B03789" w:rsidRPr="00B03789">
        <w:rPr>
          <w:rFonts w:ascii="Book Antiqua" w:hAnsi="Book Antiqua" w:cs="Tahoma"/>
          <w:color w:val="000000" w:themeColor="text1"/>
          <w:sz w:val="28"/>
          <w:szCs w:val="28"/>
        </w:rPr>
        <w:t xml:space="preserve"> cristiana, cioè su quella forma di amore come donatività che trova il suo modello in Gesù: “amatevi come io vi ho amato” che inaugura la nuova legge dell’amore evangelico.</w:t>
      </w:r>
    </w:p>
    <w:p w14:paraId="03C99E61" w14:textId="64437CCD" w:rsidR="00184645" w:rsidRPr="00037C74" w:rsidRDefault="00830201" w:rsidP="00037C74">
      <w:pPr>
        <w:pStyle w:val="NormaleWeb"/>
        <w:shd w:val="clear" w:color="auto" w:fill="FFFFFF"/>
        <w:spacing w:line="276" w:lineRule="auto"/>
        <w:jc w:val="both"/>
        <w:rPr>
          <w:rFonts w:ascii="Book Antiqua" w:hAnsi="Book Antiqua" w:cs="Tahoma"/>
          <w:color w:val="000000" w:themeColor="text1"/>
          <w:sz w:val="28"/>
          <w:szCs w:val="28"/>
        </w:rPr>
      </w:pPr>
      <w:r w:rsidRPr="00037C74">
        <w:rPr>
          <w:rFonts w:ascii="Book Antiqua" w:hAnsi="Book Antiqua" w:cs="Tahoma"/>
          <w:color w:val="000000" w:themeColor="text1"/>
          <w:sz w:val="28"/>
          <w:szCs w:val="28"/>
          <w:highlight w:val="yellow"/>
        </w:rPr>
        <w:t xml:space="preserve">La parola </w:t>
      </w:r>
      <w:proofErr w:type="gramStart"/>
      <w:r w:rsidRPr="00037C74">
        <w:rPr>
          <w:rFonts w:ascii="Book Antiqua" w:hAnsi="Book Antiqua" w:cs="Tahoma"/>
          <w:color w:val="000000" w:themeColor="text1"/>
          <w:sz w:val="28"/>
          <w:szCs w:val="28"/>
          <w:highlight w:val="yellow"/>
        </w:rPr>
        <w:t>« amore</w:t>
      </w:r>
      <w:proofErr w:type="gramEnd"/>
      <w:r w:rsidRPr="00037C74">
        <w:rPr>
          <w:rFonts w:ascii="Book Antiqua" w:hAnsi="Book Antiqua" w:cs="Tahoma"/>
          <w:color w:val="000000" w:themeColor="text1"/>
          <w:sz w:val="28"/>
          <w:szCs w:val="28"/>
        </w:rPr>
        <w:t xml:space="preserve"> » è diventata oggi</w:t>
      </w:r>
      <w:r w:rsidR="00827B78" w:rsidRPr="00037C74">
        <w:rPr>
          <w:rFonts w:ascii="Book Antiqua" w:hAnsi="Book Antiqua" w:cs="Tahoma"/>
          <w:color w:val="000000" w:themeColor="text1"/>
          <w:sz w:val="28"/>
          <w:szCs w:val="28"/>
        </w:rPr>
        <w:t xml:space="preserve"> una delle parole più usate ed anche abusate, alla quale annettiamo accezioni del tutto differenti. </w:t>
      </w:r>
      <w:r w:rsidRPr="00037C74">
        <w:rPr>
          <w:rFonts w:ascii="Book Antiqua" w:hAnsi="Book Antiqua" w:cs="Tahoma"/>
          <w:color w:val="000000" w:themeColor="text1"/>
          <w:sz w:val="28"/>
          <w:szCs w:val="28"/>
        </w:rPr>
        <w:t xml:space="preserve">Quest’anno a Sanremo la parola “amore” </w:t>
      </w:r>
      <w:r w:rsidR="00B83AB6" w:rsidRPr="00037C74">
        <w:rPr>
          <w:rFonts w:ascii="Book Antiqua" w:hAnsi="Book Antiqua" w:cs="Tahoma"/>
          <w:color w:val="000000" w:themeColor="text1"/>
          <w:sz w:val="28"/>
          <w:szCs w:val="28"/>
        </w:rPr>
        <w:t xml:space="preserve">è scesa </w:t>
      </w:r>
      <w:r w:rsidRPr="00037C74">
        <w:rPr>
          <w:rFonts w:ascii="Book Antiqua" w:hAnsi="Book Antiqua" w:cs="Tahoma"/>
          <w:color w:val="000000" w:themeColor="text1"/>
          <w:sz w:val="28"/>
          <w:szCs w:val="28"/>
        </w:rPr>
        <w:t xml:space="preserve">al secondo posto con 30 menzioni, al primo c’è stata la parola </w:t>
      </w:r>
      <w:r w:rsidR="00B83AB6" w:rsidRPr="00037C74">
        <w:rPr>
          <w:rFonts w:ascii="Book Antiqua" w:hAnsi="Book Antiqua" w:cs="Tahoma"/>
          <w:color w:val="000000" w:themeColor="text1"/>
          <w:sz w:val="28"/>
          <w:szCs w:val="28"/>
        </w:rPr>
        <w:t>“</w:t>
      </w:r>
      <w:r w:rsidRPr="00037C74">
        <w:rPr>
          <w:rFonts w:ascii="Book Antiqua" w:hAnsi="Book Antiqua" w:cs="Tahoma"/>
          <w:color w:val="000000" w:themeColor="text1"/>
          <w:sz w:val="28"/>
          <w:szCs w:val="28"/>
        </w:rPr>
        <w:t>boom</w:t>
      </w:r>
      <w:r w:rsidR="00B83AB6" w:rsidRPr="00037C74">
        <w:rPr>
          <w:rFonts w:ascii="Book Antiqua" w:hAnsi="Book Antiqua" w:cs="Tahoma"/>
          <w:color w:val="000000" w:themeColor="text1"/>
          <w:sz w:val="28"/>
          <w:szCs w:val="28"/>
        </w:rPr>
        <w:t>”</w:t>
      </w:r>
      <w:r w:rsidRPr="00037C74">
        <w:rPr>
          <w:rFonts w:ascii="Book Antiqua" w:hAnsi="Book Antiqua" w:cs="Tahoma"/>
          <w:color w:val="000000" w:themeColor="text1"/>
          <w:sz w:val="28"/>
          <w:szCs w:val="28"/>
        </w:rPr>
        <w:t>.</w:t>
      </w:r>
      <w:r w:rsidR="00B83AB6" w:rsidRPr="00037C74">
        <w:rPr>
          <w:rFonts w:ascii="Book Antiqua" w:hAnsi="Book Antiqua" w:cs="Tahoma"/>
          <w:color w:val="000000" w:themeColor="text1"/>
          <w:sz w:val="28"/>
          <w:szCs w:val="28"/>
        </w:rPr>
        <w:t xml:space="preserve"> Ma al di là delle citazioni, r</w:t>
      </w:r>
      <w:r w:rsidR="00827B78" w:rsidRPr="00037C74">
        <w:rPr>
          <w:rFonts w:ascii="Book Antiqua" w:hAnsi="Book Antiqua" w:cs="Tahoma"/>
          <w:color w:val="000000" w:themeColor="text1"/>
          <w:sz w:val="28"/>
          <w:szCs w:val="28"/>
        </w:rPr>
        <w:t>icordiamo in primo luogo il vasto</w:t>
      </w:r>
      <w:r w:rsidR="00B83AB6" w:rsidRPr="00037C74">
        <w:rPr>
          <w:rFonts w:ascii="Book Antiqua" w:hAnsi="Book Antiqua" w:cs="Tahoma"/>
          <w:color w:val="000000" w:themeColor="text1"/>
          <w:sz w:val="28"/>
          <w:szCs w:val="28"/>
        </w:rPr>
        <w:t xml:space="preserve"> campo semantico della parola «</w:t>
      </w:r>
      <w:r w:rsidR="00827B78" w:rsidRPr="00037C74">
        <w:rPr>
          <w:rFonts w:ascii="Book Antiqua" w:hAnsi="Book Antiqua" w:cs="Tahoma"/>
          <w:color w:val="000000" w:themeColor="text1"/>
          <w:sz w:val="28"/>
          <w:szCs w:val="28"/>
        </w:rPr>
        <w:t>amore»: si parla di amor</w:t>
      </w:r>
      <w:r w:rsidR="00B83AB6" w:rsidRPr="00037C74">
        <w:rPr>
          <w:rFonts w:ascii="Book Antiqua" w:hAnsi="Book Antiqua" w:cs="Tahoma"/>
          <w:color w:val="000000" w:themeColor="text1"/>
          <w:sz w:val="28"/>
          <w:szCs w:val="28"/>
        </w:rPr>
        <w:t xml:space="preserve"> </w:t>
      </w:r>
      <w:r w:rsidR="00827B78" w:rsidRPr="00037C74">
        <w:rPr>
          <w:rFonts w:ascii="Book Antiqua" w:hAnsi="Book Antiqua" w:cs="Tahoma"/>
          <w:color w:val="000000" w:themeColor="text1"/>
          <w:sz w:val="28"/>
          <w:szCs w:val="28"/>
        </w:rPr>
        <w:t>di patria, di amore per la professione,</w:t>
      </w:r>
      <w:r w:rsidR="00184645" w:rsidRPr="00037C74">
        <w:rPr>
          <w:rFonts w:ascii="Book Antiqua" w:hAnsi="Book Antiqua" w:cs="Tahoma"/>
          <w:color w:val="000000" w:themeColor="text1"/>
          <w:sz w:val="28"/>
          <w:szCs w:val="28"/>
        </w:rPr>
        <w:t xml:space="preserve"> di amore per l’arte, per gli </w:t>
      </w:r>
      <w:proofErr w:type="gramStart"/>
      <w:r w:rsidR="00184645" w:rsidRPr="00037C74">
        <w:rPr>
          <w:rFonts w:ascii="Book Antiqua" w:hAnsi="Book Antiqua" w:cs="Tahoma"/>
          <w:color w:val="000000" w:themeColor="text1"/>
          <w:sz w:val="28"/>
          <w:szCs w:val="28"/>
        </w:rPr>
        <w:t xml:space="preserve">animali, </w:t>
      </w:r>
      <w:r w:rsidR="00827B78" w:rsidRPr="00037C74">
        <w:rPr>
          <w:rFonts w:ascii="Book Antiqua" w:hAnsi="Book Antiqua" w:cs="Tahoma"/>
          <w:color w:val="000000" w:themeColor="text1"/>
          <w:sz w:val="28"/>
          <w:szCs w:val="28"/>
        </w:rPr>
        <w:t xml:space="preserve"> di</w:t>
      </w:r>
      <w:proofErr w:type="gramEnd"/>
      <w:r w:rsidR="00827B78" w:rsidRPr="00037C74">
        <w:rPr>
          <w:rFonts w:ascii="Book Antiqua" w:hAnsi="Book Antiqua" w:cs="Tahoma"/>
          <w:color w:val="000000" w:themeColor="text1"/>
          <w:sz w:val="28"/>
          <w:szCs w:val="28"/>
        </w:rPr>
        <w:t xml:space="preserve"> amore tra amici, di amore per il lavoro, di amore tra genitori e figli, tra fratelli e familiari, dell'amore per il prossimo e dell'amore per Dio. </w:t>
      </w:r>
    </w:p>
    <w:p w14:paraId="68CD9320" w14:textId="77777777" w:rsidR="00184645" w:rsidRPr="00037C74" w:rsidRDefault="00827B78" w:rsidP="00037C74">
      <w:pPr>
        <w:pStyle w:val="NormaleWeb"/>
        <w:shd w:val="clear" w:color="auto" w:fill="FFFFFF"/>
        <w:spacing w:line="276" w:lineRule="auto"/>
        <w:jc w:val="both"/>
        <w:rPr>
          <w:rFonts w:ascii="Book Antiqua" w:hAnsi="Book Antiqua" w:cs="Tahoma"/>
          <w:color w:val="000000" w:themeColor="text1"/>
          <w:sz w:val="28"/>
          <w:szCs w:val="28"/>
        </w:rPr>
      </w:pPr>
      <w:r w:rsidRPr="00037C74">
        <w:rPr>
          <w:rFonts w:ascii="Book Antiqua" w:hAnsi="Book Antiqua" w:cs="Tahoma"/>
          <w:color w:val="000000" w:themeColor="text1"/>
          <w:sz w:val="28"/>
          <w:szCs w:val="28"/>
        </w:rPr>
        <w:t xml:space="preserve">In tutta questa molteplicità di significati, però, l'amore tra uomo e donna, nel quale corpo e anima concorrono inscindibilmente e all'essere umano si schiude una promessa di felicità che sembra irresistibile, emerge come archetipo di amore per eccellenza, al cui confronto, a prima vista, tutti gli altri tipi di amore sbiadiscono. </w:t>
      </w:r>
    </w:p>
    <w:p w14:paraId="3192330E" w14:textId="77777777" w:rsidR="00827B78" w:rsidRPr="00037C74" w:rsidRDefault="00827B78" w:rsidP="00037C74">
      <w:pPr>
        <w:pStyle w:val="NormaleWeb"/>
        <w:shd w:val="clear" w:color="auto" w:fill="FFFFFF"/>
        <w:spacing w:line="276" w:lineRule="auto"/>
        <w:jc w:val="both"/>
        <w:rPr>
          <w:rFonts w:ascii="Book Antiqua" w:hAnsi="Book Antiqua" w:cs="Tahoma"/>
          <w:color w:val="000000" w:themeColor="text1"/>
          <w:sz w:val="28"/>
          <w:szCs w:val="28"/>
        </w:rPr>
      </w:pPr>
      <w:r w:rsidRPr="00037C74">
        <w:rPr>
          <w:rFonts w:ascii="Book Antiqua" w:hAnsi="Book Antiqua" w:cs="Tahoma"/>
          <w:color w:val="000000" w:themeColor="text1"/>
          <w:sz w:val="28"/>
          <w:szCs w:val="28"/>
        </w:rPr>
        <w:t>Sorge allora la domanda: tutte queste forme di amore alla fine si unificano e l'amore, pur in tutta la diversità delle sue manifestazioni, in ultima istanza è uno solo, o invece utilizziamo una medesima parola per indicare realtà totalmente diverse?</w:t>
      </w:r>
    </w:p>
    <w:p w14:paraId="50BD604C" w14:textId="77777777" w:rsidR="00827B78" w:rsidRPr="00037C74" w:rsidRDefault="00037C74"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037C74">
        <w:rPr>
          <w:rFonts w:ascii="Book Antiqua" w:eastAsia="Times New Roman" w:hAnsi="Book Antiqua" w:cs="Tahoma"/>
          <w:i/>
          <w:iCs/>
          <w:color w:val="000000" w:themeColor="text1"/>
          <w:sz w:val="28"/>
          <w:szCs w:val="28"/>
          <w:highlight w:val="yellow"/>
          <w:lang w:eastAsia="it-IT"/>
        </w:rPr>
        <w:t>«</w:t>
      </w:r>
      <w:proofErr w:type="gramStart"/>
      <w:r w:rsidR="00827B78" w:rsidRPr="00037C74">
        <w:rPr>
          <w:rFonts w:ascii="Book Antiqua" w:eastAsia="Times New Roman" w:hAnsi="Book Antiqua" w:cs="Tahoma"/>
          <w:i/>
          <w:iCs/>
          <w:color w:val="000000" w:themeColor="text1"/>
          <w:sz w:val="28"/>
          <w:szCs w:val="28"/>
          <w:highlight w:val="yellow"/>
          <w:lang w:eastAsia="it-IT"/>
        </w:rPr>
        <w:t>Eros »</w:t>
      </w:r>
      <w:proofErr w:type="gramEnd"/>
      <w:r w:rsidR="00827B78" w:rsidRPr="00037C74">
        <w:rPr>
          <w:rFonts w:ascii="Book Antiqua" w:eastAsia="Times New Roman" w:hAnsi="Book Antiqua" w:cs="Tahoma"/>
          <w:i/>
          <w:iCs/>
          <w:color w:val="000000" w:themeColor="text1"/>
          <w:sz w:val="28"/>
          <w:szCs w:val="28"/>
          <w:highlight w:val="yellow"/>
          <w:lang w:eastAsia="it-IT"/>
        </w:rPr>
        <w:t xml:space="preserve"> e « agape » – differenza e unità</w:t>
      </w:r>
    </w:p>
    <w:p w14:paraId="0C243701" w14:textId="77777777" w:rsidR="00E0269A" w:rsidRPr="00037C74" w:rsidRDefault="00827B78"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037C74">
        <w:rPr>
          <w:rFonts w:ascii="Book Antiqua" w:eastAsia="Times New Roman" w:hAnsi="Book Antiqua" w:cs="Tahoma"/>
          <w:color w:val="000000" w:themeColor="text1"/>
          <w:sz w:val="28"/>
          <w:szCs w:val="28"/>
          <w:lang w:eastAsia="it-IT"/>
        </w:rPr>
        <w:t>All'amore tra uomo e donna, che non nasce dal pensare e dal volere ma in certo qual modo s'impone all'essere umano, l'antica Grecia ha dato il nome di</w:t>
      </w:r>
      <w:r w:rsidRPr="00037C74">
        <w:rPr>
          <w:rFonts w:ascii="Book Antiqua" w:eastAsia="Times New Roman" w:hAnsi="Book Antiqua" w:cs="Tahoma"/>
          <w:i/>
          <w:iCs/>
          <w:color w:val="000000" w:themeColor="text1"/>
          <w:sz w:val="28"/>
          <w:szCs w:val="28"/>
          <w:lang w:eastAsia="it-IT"/>
        </w:rPr>
        <w:t> eros</w:t>
      </w:r>
      <w:r w:rsidRPr="00037C74">
        <w:rPr>
          <w:rFonts w:ascii="Book Antiqua" w:eastAsia="Times New Roman" w:hAnsi="Book Antiqua" w:cs="Tahoma"/>
          <w:color w:val="000000" w:themeColor="text1"/>
          <w:sz w:val="28"/>
          <w:szCs w:val="28"/>
          <w:lang w:eastAsia="it-IT"/>
        </w:rPr>
        <w:t>. Diciamo già in anticipo che l'Antico Testamento greco usa solo due volte la parola</w:t>
      </w:r>
      <w:r w:rsidRPr="00037C74">
        <w:rPr>
          <w:rFonts w:ascii="Book Antiqua" w:eastAsia="Times New Roman" w:hAnsi="Book Antiqua" w:cs="Tahoma"/>
          <w:i/>
          <w:iCs/>
          <w:color w:val="000000" w:themeColor="text1"/>
          <w:sz w:val="28"/>
          <w:szCs w:val="28"/>
          <w:lang w:eastAsia="it-IT"/>
        </w:rPr>
        <w:t> eros</w:t>
      </w:r>
      <w:r w:rsidRPr="00037C74">
        <w:rPr>
          <w:rFonts w:ascii="Book Antiqua" w:eastAsia="Times New Roman" w:hAnsi="Book Antiqua" w:cs="Tahoma"/>
          <w:color w:val="000000" w:themeColor="text1"/>
          <w:sz w:val="28"/>
          <w:szCs w:val="28"/>
          <w:lang w:eastAsia="it-IT"/>
        </w:rPr>
        <w:t>, mentre il Nuovo Testamento non la usa mai: delle tre parole greche relative all'amore —</w:t>
      </w:r>
      <w:r w:rsidRPr="00037C74">
        <w:rPr>
          <w:rFonts w:ascii="Book Antiqua" w:eastAsia="Times New Roman" w:hAnsi="Book Antiqua" w:cs="Tahoma"/>
          <w:i/>
          <w:iCs/>
          <w:color w:val="000000" w:themeColor="text1"/>
          <w:sz w:val="28"/>
          <w:szCs w:val="28"/>
          <w:lang w:eastAsia="it-IT"/>
        </w:rPr>
        <w:t> </w:t>
      </w:r>
      <w:r w:rsidRPr="002318D8">
        <w:rPr>
          <w:rFonts w:ascii="Book Antiqua" w:eastAsia="Times New Roman" w:hAnsi="Book Antiqua" w:cs="Tahoma"/>
          <w:i/>
          <w:iCs/>
          <w:color w:val="000000" w:themeColor="text1"/>
          <w:sz w:val="28"/>
          <w:szCs w:val="28"/>
          <w:highlight w:val="yellow"/>
          <w:lang w:eastAsia="it-IT"/>
        </w:rPr>
        <w:t>eros</w:t>
      </w:r>
      <w:r w:rsidRPr="002318D8">
        <w:rPr>
          <w:rFonts w:ascii="Book Antiqua" w:eastAsia="Times New Roman" w:hAnsi="Book Antiqua" w:cs="Tahoma"/>
          <w:color w:val="000000" w:themeColor="text1"/>
          <w:sz w:val="28"/>
          <w:szCs w:val="28"/>
          <w:highlight w:val="yellow"/>
          <w:lang w:eastAsia="it-IT"/>
        </w:rPr>
        <w:t>,</w:t>
      </w:r>
      <w:r w:rsidRPr="002318D8">
        <w:rPr>
          <w:rFonts w:ascii="Book Antiqua" w:eastAsia="Times New Roman" w:hAnsi="Book Antiqua" w:cs="Tahoma"/>
          <w:i/>
          <w:iCs/>
          <w:color w:val="000000" w:themeColor="text1"/>
          <w:sz w:val="28"/>
          <w:szCs w:val="28"/>
          <w:highlight w:val="yellow"/>
          <w:lang w:eastAsia="it-IT"/>
        </w:rPr>
        <w:t> philia</w:t>
      </w:r>
      <w:r w:rsidRPr="002318D8">
        <w:rPr>
          <w:rFonts w:ascii="Book Antiqua" w:eastAsia="Times New Roman" w:hAnsi="Book Antiqua" w:cs="Tahoma"/>
          <w:color w:val="000000" w:themeColor="text1"/>
          <w:sz w:val="28"/>
          <w:szCs w:val="28"/>
          <w:highlight w:val="yellow"/>
          <w:lang w:eastAsia="it-IT"/>
        </w:rPr>
        <w:t> (amore di amicizia) e</w:t>
      </w:r>
      <w:r w:rsidRPr="002318D8">
        <w:rPr>
          <w:rFonts w:ascii="Book Antiqua" w:eastAsia="Times New Roman" w:hAnsi="Book Antiqua" w:cs="Tahoma"/>
          <w:i/>
          <w:iCs/>
          <w:color w:val="000000" w:themeColor="text1"/>
          <w:sz w:val="28"/>
          <w:szCs w:val="28"/>
          <w:highlight w:val="yellow"/>
          <w:lang w:eastAsia="it-IT"/>
        </w:rPr>
        <w:t> agape</w:t>
      </w:r>
      <w:r w:rsidRPr="00037C74">
        <w:rPr>
          <w:rFonts w:ascii="Book Antiqua" w:eastAsia="Times New Roman" w:hAnsi="Book Antiqua" w:cs="Tahoma"/>
          <w:i/>
          <w:iCs/>
          <w:color w:val="000000" w:themeColor="text1"/>
          <w:sz w:val="28"/>
          <w:szCs w:val="28"/>
          <w:lang w:eastAsia="it-IT"/>
        </w:rPr>
        <w:t> </w:t>
      </w:r>
      <w:r w:rsidRPr="00037C74">
        <w:rPr>
          <w:rFonts w:ascii="Book Antiqua" w:eastAsia="Times New Roman" w:hAnsi="Book Antiqua" w:cs="Tahoma"/>
          <w:color w:val="000000" w:themeColor="text1"/>
          <w:sz w:val="28"/>
          <w:szCs w:val="28"/>
          <w:lang w:eastAsia="it-IT"/>
        </w:rPr>
        <w:t>— gli scritti neotestamentari privilegiano l'ultima, che nel linguaggio greco era piuttosto messa ai margini. Quanto all'amore di amicizia (</w:t>
      </w:r>
      <w:r w:rsidRPr="00037C74">
        <w:rPr>
          <w:rFonts w:ascii="Book Antiqua" w:eastAsia="Times New Roman" w:hAnsi="Book Antiqua" w:cs="Tahoma"/>
          <w:i/>
          <w:iCs/>
          <w:color w:val="000000" w:themeColor="text1"/>
          <w:sz w:val="28"/>
          <w:szCs w:val="28"/>
          <w:lang w:eastAsia="it-IT"/>
        </w:rPr>
        <w:t>philia</w:t>
      </w:r>
      <w:r w:rsidRPr="00037C74">
        <w:rPr>
          <w:rFonts w:ascii="Book Antiqua" w:eastAsia="Times New Roman" w:hAnsi="Book Antiqua" w:cs="Tahoma"/>
          <w:color w:val="000000" w:themeColor="text1"/>
          <w:sz w:val="28"/>
          <w:szCs w:val="28"/>
          <w:lang w:eastAsia="it-IT"/>
        </w:rPr>
        <w:t>), esso viene ripreso e approfondito nel</w:t>
      </w:r>
      <w:r w:rsidRPr="00037C74">
        <w:rPr>
          <w:rFonts w:ascii="Book Antiqua" w:eastAsia="Times New Roman" w:hAnsi="Book Antiqua" w:cs="Tahoma"/>
          <w:i/>
          <w:iCs/>
          <w:color w:val="000000" w:themeColor="text1"/>
          <w:sz w:val="28"/>
          <w:szCs w:val="28"/>
          <w:lang w:eastAsia="it-IT"/>
        </w:rPr>
        <w:t> </w:t>
      </w:r>
      <w:hyperlink r:id="rId7" w:history="1">
        <w:r w:rsidRPr="00037C74">
          <w:rPr>
            <w:rFonts w:ascii="Book Antiqua" w:eastAsia="Times New Roman" w:hAnsi="Book Antiqua" w:cs="Tahoma"/>
            <w:i/>
            <w:iCs/>
            <w:color w:val="000000" w:themeColor="text1"/>
            <w:sz w:val="28"/>
            <w:szCs w:val="28"/>
            <w:u w:val="single"/>
            <w:lang w:eastAsia="it-IT"/>
          </w:rPr>
          <w:t>Vangelo di Giovanni</w:t>
        </w:r>
      </w:hyperlink>
      <w:r w:rsidRPr="00037C74">
        <w:rPr>
          <w:rFonts w:ascii="Book Antiqua" w:eastAsia="Times New Roman" w:hAnsi="Book Antiqua" w:cs="Tahoma"/>
          <w:color w:val="000000" w:themeColor="text1"/>
          <w:sz w:val="28"/>
          <w:szCs w:val="28"/>
          <w:lang w:eastAsia="it-IT"/>
        </w:rPr>
        <w:t xml:space="preserve"> per esprimere il rapporto tra Gesù e i suoi </w:t>
      </w:r>
      <w:r w:rsidRPr="00037C74">
        <w:rPr>
          <w:rFonts w:ascii="Book Antiqua" w:eastAsia="Times New Roman" w:hAnsi="Book Antiqua" w:cs="Tahoma"/>
          <w:color w:val="000000" w:themeColor="text1"/>
          <w:sz w:val="28"/>
          <w:szCs w:val="28"/>
          <w:lang w:eastAsia="it-IT"/>
        </w:rPr>
        <w:lastRenderedPageBreak/>
        <w:t xml:space="preserve">discepoli. </w:t>
      </w:r>
      <w:r w:rsidRPr="002318D8">
        <w:rPr>
          <w:rFonts w:ascii="Book Antiqua" w:eastAsia="Times New Roman" w:hAnsi="Book Antiqua" w:cs="Tahoma"/>
          <w:color w:val="000000" w:themeColor="text1"/>
          <w:sz w:val="28"/>
          <w:szCs w:val="28"/>
          <w:highlight w:val="yellow"/>
          <w:lang w:eastAsia="it-IT"/>
        </w:rPr>
        <w:t>La messa in disparte della parola </w:t>
      </w:r>
      <w:r w:rsidRPr="002318D8">
        <w:rPr>
          <w:rFonts w:ascii="Book Antiqua" w:eastAsia="Times New Roman" w:hAnsi="Book Antiqua" w:cs="Tahoma"/>
          <w:i/>
          <w:iCs/>
          <w:color w:val="000000" w:themeColor="text1"/>
          <w:sz w:val="28"/>
          <w:szCs w:val="28"/>
          <w:highlight w:val="yellow"/>
          <w:lang w:eastAsia="it-IT"/>
        </w:rPr>
        <w:t>eros</w:t>
      </w:r>
      <w:r w:rsidRPr="002318D8">
        <w:rPr>
          <w:rFonts w:ascii="Book Antiqua" w:eastAsia="Times New Roman" w:hAnsi="Book Antiqua" w:cs="Tahoma"/>
          <w:color w:val="000000" w:themeColor="text1"/>
          <w:sz w:val="28"/>
          <w:szCs w:val="28"/>
          <w:highlight w:val="yellow"/>
          <w:lang w:eastAsia="it-IT"/>
        </w:rPr>
        <w:t>, insieme alla nuova visione dell'amore che si esprime attraverso la parola</w:t>
      </w:r>
      <w:r w:rsidRPr="002318D8">
        <w:rPr>
          <w:rFonts w:ascii="Book Antiqua" w:eastAsia="Times New Roman" w:hAnsi="Book Antiqua" w:cs="Tahoma"/>
          <w:i/>
          <w:iCs/>
          <w:color w:val="000000" w:themeColor="text1"/>
          <w:sz w:val="28"/>
          <w:szCs w:val="28"/>
          <w:highlight w:val="yellow"/>
          <w:lang w:eastAsia="it-IT"/>
        </w:rPr>
        <w:t> agape</w:t>
      </w:r>
      <w:r w:rsidRPr="002318D8">
        <w:rPr>
          <w:rFonts w:ascii="Book Antiqua" w:eastAsia="Times New Roman" w:hAnsi="Book Antiqua" w:cs="Tahoma"/>
          <w:color w:val="000000" w:themeColor="text1"/>
          <w:sz w:val="28"/>
          <w:szCs w:val="28"/>
          <w:highlight w:val="yellow"/>
          <w:lang w:eastAsia="it-IT"/>
        </w:rPr>
        <w:t>, denota indubbiamente nella novità del cristianesimo qualcosa di essenziale, proprio a riguardo della comprensione dell'amore.</w:t>
      </w:r>
      <w:r w:rsidRPr="00037C74">
        <w:rPr>
          <w:rFonts w:ascii="Book Antiqua" w:eastAsia="Times New Roman" w:hAnsi="Book Antiqua" w:cs="Tahoma"/>
          <w:color w:val="000000" w:themeColor="text1"/>
          <w:sz w:val="28"/>
          <w:szCs w:val="28"/>
          <w:lang w:eastAsia="it-IT"/>
        </w:rPr>
        <w:t xml:space="preserve"> </w:t>
      </w:r>
    </w:p>
    <w:p w14:paraId="645ECA59" w14:textId="77777777" w:rsidR="00827B78" w:rsidRPr="00037C74" w:rsidRDefault="00827B78"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037C74">
        <w:rPr>
          <w:rFonts w:ascii="Book Antiqua" w:eastAsia="Times New Roman" w:hAnsi="Book Antiqua" w:cs="Tahoma"/>
          <w:color w:val="000000" w:themeColor="text1"/>
          <w:sz w:val="28"/>
          <w:szCs w:val="28"/>
          <w:lang w:eastAsia="it-IT"/>
        </w:rPr>
        <w:t>Nella critica al cristianesimo che si è sviluppata con crescente radicalità a partire dall'illuminismo, questa novità è stata valutata in modo assolutamente negativo. Il cristianesimo, secondo Friedrich Nietzsche, avrebbe dato da bere del veleno all'</w:t>
      </w:r>
      <w:r w:rsidRPr="00037C74">
        <w:rPr>
          <w:rFonts w:ascii="Book Antiqua" w:eastAsia="Times New Roman" w:hAnsi="Book Antiqua" w:cs="Tahoma"/>
          <w:i/>
          <w:iCs/>
          <w:color w:val="000000" w:themeColor="text1"/>
          <w:sz w:val="28"/>
          <w:szCs w:val="28"/>
          <w:lang w:eastAsia="it-IT"/>
        </w:rPr>
        <w:t>eros</w:t>
      </w:r>
      <w:r w:rsidRPr="00037C74">
        <w:rPr>
          <w:rFonts w:ascii="Book Antiqua" w:eastAsia="Times New Roman" w:hAnsi="Book Antiqua" w:cs="Tahoma"/>
          <w:color w:val="000000" w:themeColor="text1"/>
          <w:sz w:val="28"/>
          <w:szCs w:val="28"/>
          <w:lang w:eastAsia="it-IT"/>
        </w:rPr>
        <w:t>, che, pur non morendone, ne avrebbe tratto la spinta a degenerare in vizio </w:t>
      </w:r>
      <w:bookmarkStart w:id="0" w:name="_ftnref1"/>
      <w:r w:rsidRPr="00037C74">
        <w:rPr>
          <w:rFonts w:ascii="Book Antiqua" w:eastAsia="Times New Roman" w:hAnsi="Book Antiqua" w:cs="Tahoma"/>
          <w:color w:val="000000" w:themeColor="text1"/>
          <w:sz w:val="28"/>
          <w:szCs w:val="28"/>
          <w:lang w:eastAsia="it-IT"/>
        </w:rPr>
        <w:fldChar w:fldCharType="begin"/>
      </w:r>
      <w:r w:rsidRPr="00037C74">
        <w:rPr>
          <w:rFonts w:ascii="Book Antiqua" w:eastAsia="Times New Roman" w:hAnsi="Book Antiqua" w:cs="Tahoma"/>
          <w:color w:val="000000" w:themeColor="text1"/>
          <w:sz w:val="28"/>
          <w:szCs w:val="28"/>
          <w:lang w:eastAsia="it-IT"/>
        </w:rPr>
        <w:instrText xml:space="preserve"> HYPERLINK "https://www.vatican.va/content/benedict-xvi/it/encyclicals/documents/hf_ben-xvi_enc_20051225_deus-caritas-est.html" \l "_ftn1" \o "" </w:instrText>
      </w:r>
      <w:r w:rsidRPr="00037C74">
        <w:rPr>
          <w:rFonts w:ascii="Book Antiqua" w:eastAsia="Times New Roman" w:hAnsi="Book Antiqua" w:cs="Tahoma"/>
          <w:color w:val="000000" w:themeColor="text1"/>
          <w:sz w:val="28"/>
          <w:szCs w:val="28"/>
          <w:lang w:eastAsia="it-IT"/>
        </w:rPr>
      </w:r>
      <w:r w:rsidRPr="00037C74">
        <w:rPr>
          <w:rFonts w:ascii="Book Antiqua" w:eastAsia="Times New Roman" w:hAnsi="Book Antiqua" w:cs="Tahoma"/>
          <w:color w:val="000000" w:themeColor="text1"/>
          <w:sz w:val="28"/>
          <w:szCs w:val="28"/>
          <w:lang w:eastAsia="it-IT"/>
        </w:rPr>
        <w:fldChar w:fldCharType="separate"/>
      </w:r>
      <w:r w:rsidRPr="00037C74">
        <w:rPr>
          <w:rFonts w:ascii="Book Antiqua" w:eastAsia="Times New Roman" w:hAnsi="Book Antiqua" w:cs="Tahoma"/>
          <w:color w:val="000000" w:themeColor="text1"/>
          <w:sz w:val="28"/>
          <w:szCs w:val="28"/>
          <w:u w:val="single"/>
          <w:lang w:eastAsia="it-IT"/>
        </w:rPr>
        <w:t>[1]</w:t>
      </w:r>
      <w:r w:rsidRPr="00037C74">
        <w:rPr>
          <w:rFonts w:ascii="Book Antiqua" w:eastAsia="Times New Roman" w:hAnsi="Book Antiqua" w:cs="Tahoma"/>
          <w:color w:val="000000" w:themeColor="text1"/>
          <w:sz w:val="28"/>
          <w:szCs w:val="28"/>
          <w:lang w:eastAsia="it-IT"/>
        </w:rPr>
        <w:fldChar w:fldCharType="end"/>
      </w:r>
      <w:bookmarkEnd w:id="0"/>
      <w:r w:rsidRPr="00037C74">
        <w:rPr>
          <w:rFonts w:ascii="Book Antiqua" w:eastAsia="Times New Roman" w:hAnsi="Book Antiqua" w:cs="Tahoma"/>
          <w:color w:val="000000" w:themeColor="text1"/>
          <w:sz w:val="28"/>
          <w:szCs w:val="28"/>
          <w:lang w:eastAsia="it-IT"/>
        </w:rPr>
        <w:t>. Con ciò il filosofo tedesco esprimeva una percezione molto diffusa: la Chiesa con i suoi comandamenti e divieti non ci rende forse amara la cosa più bella della vita? Non innalza forse cartelli di divieto proprio là dove la gioia, predisposta per noi dal Creatore, ci offre una felicità che ci fa pregustare qualcosa del Divino?</w:t>
      </w:r>
    </w:p>
    <w:p w14:paraId="23859FE3" w14:textId="77777777" w:rsidR="00737C8C" w:rsidRPr="00037C74" w:rsidRDefault="00827B78" w:rsidP="00037C74">
      <w:pPr>
        <w:spacing w:after="240" w:line="276" w:lineRule="auto"/>
        <w:jc w:val="both"/>
        <w:outlineLvl w:val="0"/>
        <w:rPr>
          <w:rFonts w:ascii="Book Antiqua" w:hAnsi="Book Antiqua" w:cs="Tahoma"/>
          <w:color w:val="000000" w:themeColor="text1"/>
          <w:sz w:val="28"/>
          <w:szCs w:val="28"/>
          <w:shd w:val="clear" w:color="auto" w:fill="FFFFFF"/>
        </w:rPr>
      </w:pPr>
      <w:r w:rsidRPr="00037C74">
        <w:rPr>
          <w:rFonts w:ascii="Book Antiqua" w:hAnsi="Book Antiqua" w:cs="Tahoma"/>
          <w:color w:val="000000" w:themeColor="text1"/>
          <w:sz w:val="28"/>
          <w:szCs w:val="28"/>
          <w:shd w:val="clear" w:color="auto" w:fill="FFFFFF"/>
        </w:rPr>
        <w:t>A questa forma di religione, che contrasta come potentissima tentazione con la fede nell'unico Dio, l'Antico Testamento si è opposto con massima fermezza, combattendola come perversione della religiosità. Con ciò però non ha per nulla rifiutato l'</w:t>
      </w:r>
      <w:r w:rsidRPr="00037C74">
        <w:rPr>
          <w:rFonts w:ascii="Book Antiqua" w:hAnsi="Book Antiqua" w:cs="Tahoma"/>
          <w:i/>
          <w:iCs/>
          <w:color w:val="000000" w:themeColor="text1"/>
          <w:sz w:val="28"/>
          <w:szCs w:val="28"/>
          <w:shd w:val="clear" w:color="auto" w:fill="FFFFFF"/>
        </w:rPr>
        <w:t>eros</w:t>
      </w:r>
      <w:r w:rsidRPr="00037C74">
        <w:rPr>
          <w:rFonts w:ascii="Book Antiqua" w:hAnsi="Book Antiqua" w:cs="Tahoma"/>
          <w:color w:val="000000" w:themeColor="text1"/>
          <w:sz w:val="28"/>
          <w:szCs w:val="28"/>
          <w:shd w:val="clear" w:color="auto" w:fill="FFFFFF"/>
        </w:rPr>
        <w:t> come tale, ma ha dichiarato guerra al suo stravolgimento distruttore, poiché la falsa divinizzazione dell'</w:t>
      </w:r>
      <w:r w:rsidRPr="00037C74">
        <w:rPr>
          <w:rFonts w:ascii="Book Antiqua" w:hAnsi="Book Antiqua" w:cs="Tahoma"/>
          <w:i/>
          <w:iCs/>
          <w:color w:val="000000" w:themeColor="text1"/>
          <w:sz w:val="28"/>
          <w:szCs w:val="28"/>
          <w:shd w:val="clear" w:color="auto" w:fill="FFFFFF"/>
        </w:rPr>
        <w:t>eros</w:t>
      </w:r>
      <w:r w:rsidRPr="00037C74">
        <w:rPr>
          <w:rFonts w:ascii="Book Antiqua" w:hAnsi="Book Antiqua" w:cs="Tahoma"/>
          <w:color w:val="000000" w:themeColor="text1"/>
          <w:sz w:val="28"/>
          <w:szCs w:val="28"/>
          <w:shd w:val="clear" w:color="auto" w:fill="FFFFFF"/>
        </w:rPr>
        <w:t>, che qui avviene, lo priva della sua dignità, lo disumanizza. Infatti, nel tempio, le prostitute, che devono donare l'ebbrezza del Divino, non vengono trattate come esseri umani e persone, ma servono soltanto co</w:t>
      </w:r>
      <w:r w:rsidR="00B01A9A" w:rsidRPr="00037C74">
        <w:rPr>
          <w:rFonts w:ascii="Book Antiqua" w:hAnsi="Book Antiqua" w:cs="Tahoma"/>
          <w:color w:val="000000" w:themeColor="text1"/>
          <w:sz w:val="28"/>
          <w:szCs w:val="28"/>
          <w:shd w:val="clear" w:color="auto" w:fill="FFFFFF"/>
        </w:rPr>
        <w:t>me strumenti per suscitare la «pazzia divina</w:t>
      </w:r>
      <w:r w:rsidRPr="00037C74">
        <w:rPr>
          <w:rFonts w:ascii="Book Antiqua" w:hAnsi="Book Antiqua" w:cs="Tahoma"/>
          <w:color w:val="000000" w:themeColor="text1"/>
          <w:sz w:val="28"/>
          <w:szCs w:val="28"/>
          <w:shd w:val="clear" w:color="auto" w:fill="FFFFFF"/>
        </w:rPr>
        <w:t>»: in realtà, esse non sono dee, ma persone umane di cui si abusa. Per questo l'</w:t>
      </w:r>
      <w:r w:rsidRPr="00037C74">
        <w:rPr>
          <w:rFonts w:ascii="Book Antiqua" w:hAnsi="Book Antiqua" w:cs="Tahoma"/>
          <w:i/>
          <w:iCs/>
          <w:color w:val="000000" w:themeColor="text1"/>
          <w:sz w:val="28"/>
          <w:szCs w:val="28"/>
          <w:shd w:val="clear" w:color="auto" w:fill="FFFFFF"/>
        </w:rPr>
        <w:t>eros</w:t>
      </w:r>
      <w:r w:rsidRPr="00037C74">
        <w:rPr>
          <w:rFonts w:ascii="Book Antiqua" w:hAnsi="Book Antiqua" w:cs="Tahoma"/>
          <w:color w:val="000000" w:themeColor="text1"/>
          <w:sz w:val="28"/>
          <w:szCs w:val="28"/>
          <w:shd w:val="clear" w:color="auto" w:fill="FFFFFF"/>
        </w:rPr>
        <w:t xml:space="preserve"> ebbro ed indisciplinato non è ascesa, </w:t>
      </w:r>
      <w:proofErr w:type="gramStart"/>
      <w:r w:rsidRPr="00037C74">
        <w:rPr>
          <w:rFonts w:ascii="Book Antiqua" w:hAnsi="Book Antiqua" w:cs="Tahoma"/>
          <w:color w:val="000000" w:themeColor="text1"/>
          <w:sz w:val="28"/>
          <w:szCs w:val="28"/>
          <w:shd w:val="clear" w:color="auto" w:fill="FFFFFF"/>
        </w:rPr>
        <w:t>« estasi</w:t>
      </w:r>
      <w:proofErr w:type="gramEnd"/>
      <w:r w:rsidRPr="00037C74">
        <w:rPr>
          <w:rFonts w:ascii="Book Antiqua" w:hAnsi="Book Antiqua" w:cs="Tahoma"/>
          <w:color w:val="000000" w:themeColor="text1"/>
          <w:sz w:val="28"/>
          <w:szCs w:val="28"/>
          <w:shd w:val="clear" w:color="auto" w:fill="FFFFFF"/>
        </w:rPr>
        <w:t xml:space="preserve"> » verso il Divino, ma caduta, degradazione dell'uomo. Così diventa evidente che l'</w:t>
      </w:r>
      <w:r w:rsidRPr="00037C74">
        <w:rPr>
          <w:rFonts w:ascii="Book Antiqua" w:hAnsi="Book Antiqua" w:cs="Tahoma"/>
          <w:i/>
          <w:iCs/>
          <w:color w:val="000000" w:themeColor="text1"/>
          <w:sz w:val="28"/>
          <w:szCs w:val="28"/>
          <w:shd w:val="clear" w:color="auto" w:fill="FFFFFF"/>
        </w:rPr>
        <w:t>eros</w:t>
      </w:r>
      <w:r w:rsidRPr="00037C74">
        <w:rPr>
          <w:rFonts w:ascii="Book Antiqua" w:hAnsi="Book Antiqua" w:cs="Tahoma"/>
          <w:color w:val="000000" w:themeColor="text1"/>
          <w:sz w:val="28"/>
          <w:szCs w:val="28"/>
          <w:shd w:val="clear" w:color="auto" w:fill="FFFFFF"/>
        </w:rPr>
        <w:t> ha bisogno di disciplina, di purificazione per donare all'uomo non il piacere di un istante, ma un certo pregustamento del vertice dell'esistenza, di quella beatitudine a cui tutto il nostro essere tende.</w:t>
      </w:r>
    </w:p>
    <w:p w14:paraId="58537BFD" w14:textId="77777777" w:rsidR="008D502C" w:rsidRPr="00037C74" w:rsidRDefault="008D502C" w:rsidP="00037C74">
      <w:pPr>
        <w:spacing w:after="240" w:line="276" w:lineRule="auto"/>
        <w:jc w:val="both"/>
        <w:outlineLvl w:val="0"/>
        <w:rPr>
          <w:rFonts w:ascii="Book Antiqua" w:hAnsi="Book Antiqua" w:cs="Tahoma"/>
          <w:color w:val="000000" w:themeColor="text1"/>
          <w:sz w:val="28"/>
          <w:szCs w:val="28"/>
          <w:shd w:val="clear" w:color="auto" w:fill="FFFFFF"/>
        </w:rPr>
      </w:pPr>
      <w:r w:rsidRPr="002318D8">
        <w:rPr>
          <w:rFonts w:ascii="Book Antiqua" w:eastAsia="Times New Roman" w:hAnsi="Book Antiqua" w:cs="Tahoma"/>
          <w:color w:val="000000" w:themeColor="text1"/>
          <w:sz w:val="28"/>
          <w:szCs w:val="28"/>
          <w:highlight w:val="yellow"/>
          <w:lang w:eastAsia="it-IT"/>
        </w:rPr>
        <w:t>Due cose</w:t>
      </w:r>
      <w:r w:rsidRPr="00037C74">
        <w:rPr>
          <w:rFonts w:ascii="Book Antiqua" w:eastAsia="Times New Roman" w:hAnsi="Book Antiqua" w:cs="Tahoma"/>
          <w:color w:val="000000" w:themeColor="text1"/>
          <w:sz w:val="28"/>
          <w:szCs w:val="28"/>
          <w:lang w:eastAsia="it-IT"/>
        </w:rPr>
        <w:t xml:space="preserve"> emergono chiaramente da questo rapido sguardo alla concezione dell'</w:t>
      </w:r>
      <w:r w:rsidRPr="00037C74">
        <w:rPr>
          <w:rFonts w:ascii="Book Antiqua" w:eastAsia="Times New Roman" w:hAnsi="Book Antiqua" w:cs="Tahoma"/>
          <w:i/>
          <w:iCs/>
          <w:color w:val="000000" w:themeColor="text1"/>
          <w:sz w:val="28"/>
          <w:szCs w:val="28"/>
          <w:lang w:eastAsia="it-IT"/>
        </w:rPr>
        <w:t>eros</w:t>
      </w:r>
      <w:r w:rsidRPr="00037C74">
        <w:rPr>
          <w:rFonts w:ascii="Book Antiqua" w:eastAsia="Times New Roman" w:hAnsi="Book Antiqua" w:cs="Tahoma"/>
          <w:color w:val="000000" w:themeColor="text1"/>
          <w:sz w:val="28"/>
          <w:szCs w:val="28"/>
          <w:lang w:eastAsia="it-IT"/>
        </w:rPr>
        <w:t xml:space="preserve"> nella storia e nel presente. </w:t>
      </w:r>
      <w:proofErr w:type="gramStart"/>
      <w:r w:rsidRPr="002318D8">
        <w:rPr>
          <w:rFonts w:ascii="Book Antiqua" w:eastAsia="Times New Roman" w:hAnsi="Book Antiqua" w:cs="Tahoma"/>
          <w:color w:val="000000" w:themeColor="text1"/>
          <w:sz w:val="28"/>
          <w:szCs w:val="28"/>
          <w:highlight w:val="yellow"/>
          <w:lang w:eastAsia="it-IT"/>
        </w:rPr>
        <w:t>Innanzitutto</w:t>
      </w:r>
      <w:proofErr w:type="gramEnd"/>
      <w:r w:rsidRPr="002318D8">
        <w:rPr>
          <w:rFonts w:ascii="Book Antiqua" w:eastAsia="Times New Roman" w:hAnsi="Book Antiqua" w:cs="Tahoma"/>
          <w:color w:val="000000" w:themeColor="text1"/>
          <w:sz w:val="28"/>
          <w:szCs w:val="28"/>
          <w:highlight w:val="yellow"/>
          <w:lang w:eastAsia="it-IT"/>
        </w:rPr>
        <w:t xml:space="preserve"> che tra l'amore e il Divino esiste una qualche relazione:</w:t>
      </w:r>
      <w:r w:rsidRPr="00037C74">
        <w:rPr>
          <w:rFonts w:ascii="Book Antiqua" w:eastAsia="Times New Roman" w:hAnsi="Book Antiqua" w:cs="Tahoma"/>
          <w:color w:val="000000" w:themeColor="text1"/>
          <w:sz w:val="28"/>
          <w:szCs w:val="28"/>
          <w:lang w:eastAsia="it-IT"/>
        </w:rPr>
        <w:t xml:space="preserve"> l'amore promette infinità, eternità — una realtà più grande e totalmente altra rispetto alla quotidianità del nostro esistere. </w:t>
      </w:r>
      <w:r w:rsidRPr="00EF0C9C">
        <w:rPr>
          <w:rFonts w:ascii="Book Antiqua" w:eastAsia="Times New Roman" w:hAnsi="Book Antiqua" w:cs="Tahoma"/>
          <w:color w:val="000000" w:themeColor="text1"/>
          <w:sz w:val="28"/>
          <w:szCs w:val="28"/>
          <w:highlight w:val="yellow"/>
          <w:lang w:eastAsia="it-IT"/>
        </w:rPr>
        <w:t>Ma al contempo è apparso che la via per tale traguardo non sta semplicemente nel lasciarsi sopraffare dall'istinto.</w:t>
      </w:r>
      <w:r w:rsidRPr="00037C74">
        <w:rPr>
          <w:rFonts w:ascii="Book Antiqua" w:eastAsia="Times New Roman" w:hAnsi="Book Antiqua" w:cs="Tahoma"/>
          <w:color w:val="000000" w:themeColor="text1"/>
          <w:sz w:val="28"/>
          <w:szCs w:val="28"/>
          <w:lang w:eastAsia="it-IT"/>
        </w:rPr>
        <w:t xml:space="preserve"> Sono necessarie purificazioni e maturazioni, </w:t>
      </w:r>
      <w:r w:rsidRPr="00037C74">
        <w:rPr>
          <w:rFonts w:ascii="Book Antiqua" w:eastAsia="Times New Roman" w:hAnsi="Book Antiqua" w:cs="Tahoma"/>
          <w:color w:val="000000" w:themeColor="text1"/>
          <w:sz w:val="28"/>
          <w:szCs w:val="28"/>
          <w:lang w:eastAsia="it-IT"/>
        </w:rPr>
        <w:lastRenderedPageBreak/>
        <w:t>che passano anche attraverso la strada della rinuncia. Questo non è rifiuto dell'</w:t>
      </w:r>
      <w:r w:rsidRPr="00037C74">
        <w:rPr>
          <w:rFonts w:ascii="Book Antiqua" w:eastAsia="Times New Roman" w:hAnsi="Book Antiqua" w:cs="Tahoma"/>
          <w:i/>
          <w:iCs/>
          <w:color w:val="000000" w:themeColor="text1"/>
          <w:sz w:val="28"/>
          <w:szCs w:val="28"/>
          <w:lang w:eastAsia="it-IT"/>
        </w:rPr>
        <w:t>eros</w:t>
      </w:r>
      <w:r w:rsidRPr="00037C74">
        <w:rPr>
          <w:rFonts w:ascii="Book Antiqua" w:eastAsia="Times New Roman" w:hAnsi="Book Antiqua" w:cs="Tahoma"/>
          <w:color w:val="000000" w:themeColor="text1"/>
          <w:sz w:val="28"/>
          <w:szCs w:val="28"/>
          <w:lang w:eastAsia="it-IT"/>
        </w:rPr>
        <w:t xml:space="preserve">, non è il suo </w:t>
      </w:r>
      <w:proofErr w:type="gramStart"/>
      <w:r w:rsidRPr="00037C74">
        <w:rPr>
          <w:rFonts w:ascii="Book Antiqua" w:eastAsia="Times New Roman" w:hAnsi="Book Antiqua" w:cs="Tahoma"/>
          <w:color w:val="000000" w:themeColor="text1"/>
          <w:sz w:val="28"/>
          <w:szCs w:val="28"/>
          <w:lang w:eastAsia="it-IT"/>
        </w:rPr>
        <w:t>« avvelenamento</w:t>
      </w:r>
      <w:proofErr w:type="gramEnd"/>
      <w:r w:rsidRPr="00037C74">
        <w:rPr>
          <w:rFonts w:ascii="Book Antiqua" w:eastAsia="Times New Roman" w:hAnsi="Book Antiqua" w:cs="Tahoma"/>
          <w:color w:val="000000" w:themeColor="text1"/>
          <w:sz w:val="28"/>
          <w:szCs w:val="28"/>
          <w:lang w:eastAsia="it-IT"/>
        </w:rPr>
        <w:t xml:space="preserve"> », ma la sua guarigione in vista della sua vera grandezza.</w:t>
      </w:r>
    </w:p>
    <w:p w14:paraId="15C87F6A" w14:textId="77777777" w:rsidR="008D502C" w:rsidRPr="00037C74" w:rsidRDefault="008D502C"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037C74">
        <w:rPr>
          <w:rFonts w:ascii="Book Antiqua" w:eastAsia="Times New Roman" w:hAnsi="Book Antiqua" w:cs="Tahoma"/>
          <w:color w:val="000000" w:themeColor="text1"/>
          <w:sz w:val="28"/>
          <w:szCs w:val="28"/>
          <w:lang w:eastAsia="it-IT"/>
        </w:rPr>
        <w:t xml:space="preserve">Ciò dipende innanzitutto dalla </w:t>
      </w:r>
      <w:r w:rsidRPr="00EF0C9C">
        <w:rPr>
          <w:rFonts w:ascii="Book Antiqua" w:eastAsia="Times New Roman" w:hAnsi="Book Antiqua" w:cs="Tahoma"/>
          <w:color w:val="000000" w:themeColor="text1"/>
          <w:sz w:val="28"/>
          <w:szCs w:val="28"/>
          <w:highlight w:val="yellow"/>
          <w:lang w:eastAsia="it-IT"/>
        </w:rPr>
        <w:t>costituzione dell'essere umano, che è composto di corpo e di anima.</w:t>
      </w:r>
      <w:r w:rsidRPr="00037C74">
        <w:rPr>
          <w:rFonts w:ascii="Book Antiqua" w:eastAsia="Times New Roman" w:hAnsi="Book Antiqua" w:cs="Tahoma"/>
          <w:color w:val="000000" w:themeColor="text1"/>
          <w:sz w:val="28"/>
          <w:szCs w:val="28"/>
          <w:lang w:eastAsia="it-IT"/>
        </w:rPr>
        <w:t xml:space="preserve"> L'uomo diventa veramente </w:t>
      </w:r>
      <w:proofErr w:type="gramStart"/>
      <w:r w:rsidRPr="00037C74">
        <w:rPr>
          <w:rFonts w:ascii="Book Antiqua" w:eastAsia="Times New Roman" w:hAnsi="Book Antiqua" w:cs="Tahoma"/>
          <w:color w:val="000000" w:themeColor="text1"/>
          <w:sz w:val="28"/>
          <w:szCs w:val="28"/>
          <w:lang w:eastAsia="it-IT"/>
        </w:rPr>
        <w:t>se</w:t>
      </w:r>
      <w:proofErr w:type="gramEnd"/>
      <w:r w:rsidRPr="00037C74">
        <w:rPr>
          <w:rFonts w:ascii="Book Antiqua" w:eastAsia="Times New Roman" w:hAnsi="Book Antiqua" w:cs="Tahoma"/>
          <w:color w:val="000000" w:themeColor="text1"/>
          <w:sz w:val="28"/>
          <w:szCs w:val="28"/>
          <w:lang w:eastAsia="it-IT"/>
        </w:rPr>
        <w:t xml:space="preserve"> stesso, quando corpo e anima si ritrovano in intima unità; la sfida dell'</w:t>
      </w:r>
      <w:r w:rsidRPr="00037C74">
        <w:rPr>
          <w:rFonts w:ascii="Book Antiqua" w:eastAsia="Times New Roman" w:hAnsi="Book Antiqua" w:cs="Tahoma"/>
          <w:i/>
          <w:iCs/>
          <w:color w:val="000000" w:themeColor="text1"/>
          <w:sz w:val="28"/>
          <w:szCs w:val="28"/>
          <w:lang w:eastAsia="it-IT"/>
        </w:rPr>
        <w:t>eros</w:t>
      </w:r>
      <w:r w:rsidRPr="00037C74">
        <w:rPr>
          <w:rFonts w:ascii="Book Antiqua" w:eastAsia="Times New Roman" w:hAnsi="Book Antiqua" w:cs="Tahoma"/>
          <w:color w:val="000000" w:themeColor="text1"/>
          <w:sz w:val="28"/>
          <w:szCs w:val="28"/>
          <w:lang w:eastAsia="it-IT"/>
        </w:rPr>
        <w:t xml:space="preserve"> può dirsi veramente superata, quando questa unificazione è riuscita. Se l'uomo ambisce di essere solamente spirito e vuol rifiutare la carne come una eredità soltanto animalesca, allora spirito e corpo perdono la loro dignità. E se, d'altra parte, egli rinnega lo spirito e quindi considera la materia, il corpo, come realtà esclusiva, perde ugualmente la sua grandezza. L'epicureo Gassendi, scherzando, si rivolgeva a Cartesio col saluto: </w:t>
      </w:r>
      <w:proofErr w:type="gramStart"/>
      <w:r w:rsidRPr="00037C74">
        <w:rPr>
          <w:rFonts w:ascii="Book Antiqua" w:eastAsia="Times New Roman" w:hAnsi="Book Antiqua" w:cs="Tahoma"/>
          <w:color w:val="000000" w:themeColor="text1"/>
          <w:sz w:val="28"/>
          <w:szCs w:val="28"/>
          <w:lang w:eastAsia="it-IT"/>
        </w:rPr>
        <w:t>« O</w:t>
      </w:r>
      <w:proofErr w:type="gramEnd"/>
      <w:r w:rsidRPr="00037C74">
        <w:rPr>
          <w:rFonts w:ascii="Book Antiqua" w:eastAsia="Times New Roman" w:hAnsi="Book Antiqua" w:cs="Tahoma"/>
          <w:color w:val="000000" w:themeColor="text1"/>
          <w:sz w:val="28"/>
          <w:szCs w:val="28"/>
          <w:lang w:eastAsia="it-IT"/>
        </w:rPr>
        <w:t xml:space="preserve"> Anima! ». E Cartesio replicava dicendo: </w:t>
      </w:r>
      <w:proofErr w:type="gramStart"/>
      <w:r w:rsidRPr="00037C74">
        <w:rPr>
          <w:rFonts w:ascii="Book Antiqua" w:eastAsia="Times New Roman" w:hAnsi="Book Antiqua" w:cs="Tahoma"/>
          <w:color w:val="000000" w:themeColor="text1"/>
          <w:sz w:val="28"/>
          <w:szCs w:val="28"/>
          <w:lang w:eastAsia="it-IT"/>
        </w:rPr>
        <w:t>« O</w:t>
      </w:r>
      <w:proofErr w:type="gramEnd"/>
      <w:r w:rsidRPr="00037C74">
        <w:rPr>
          <w:rFonts w:ascii="Book Antiqua" w:eastAsia="Times New Roman" w:hAnsi="Book Antiqua" w:cs="Tahoma"/>
          <w:color w:val="000000" w:themeColor="text1"/>
          <w:sz w:val="28"/>
          <w:szCs w:val="28"/>
          <w:lang w:eastAsia="it-IT"/>
        </w:rPr>
        <w:t xml:space="preserve"> Carne! » </w:t>
      </w:r>
      <w:bookmarkStart w:id="1" w:name="_ftnref3"/>
      <w:r w:rsidRPr="00037C74">
        <w:rPr>
          <w:rFonts w:ascii="Book Antiqua" w:eastAsia="Times New Roman" w:hAnsi="Book Antiqua" w:cs="Tahoma"/>
          <w:color w:val="000000" w:themeColor="text1"/>
          <w:sz w:val="28"/>
          <w:szCs w:val="28"/>
          <w:lang w:eastAsia="it-IT"/>
        </w:rPr>
        <w:fldChar w:fldCharType="begin"/>
      </w:r>
      <w:r w:rsidRPr="00037C74">
        <w:rPr>
          <w:rFonts w:ascii="Book Antiqua" w:eastAsia="Times New Roman" w:hAnsi="Book Antiqua" w:cs="Tahoma"/>
          <w:color w:val="000000" w:themeColor="text1"/>
          <w:sz w:val="28"/>
          <w:szCs w:val="28"/>
          <w:lang w:eastAsia="it-IT"/>
        </w:rPr>
        <w:instrText xml:space="preserve"> HYPERLINK "https://www.vatican.va/content/benedict-xvi/it/encyclicals/documents/hf_ben-xvi_enc_20051225_deus-caritas-est.html" \l "_ftn3" \o "" </w:instrText>
      </w:r>
      <w:r w:rsidRPr="00037C74">
        <w:rPr>
          <w:rFonts w:ascii="Book Antiqua" w:eastAsia="Times New Roman" w:hAnsi="Book Antiqua" w:cs="Tahoma"/>
          <w:color w:val="000000" w:themeColor="text1"/>
          <w:sz w:val="28"/>
          <w:szCs w:val="28"/>
          <w:lang w:eastAsia="it-IT"/>
        </w:rPr>
      </w:r>
      <w:r w:rsidRPr="00037C74">
        <w:rPr>
          <w:rFonts w:ascii="Book Antiqua" w:eastAsia="Times New Roman" w:hAnsi="Book Antiqua" w:cs="Tahoma"/>
          <w:color w:val="000000" w:themeColor="text1"/>
          <w:sz w:val="28"/>
          <w:szCs w:val="28"/>
          <w:lang w:eastAsia="it-IT"/>
        </w:rPr>
        <w:fldChar w:fldCharType="separate"/>
      </w:r>
      <w:r w:rsidRPr="00037C74">
        <w:rPr>
          <w:rFonts w:ascii="Book Antiqua" w:eastAsia="Times New Roman" w:hAnsi="Book Antiqua" w:cs="Tahoma"/>
          <w:color w:val="000000" w:themeColor="text1"/>
          <w:sz w:val="28"/>
          <w:szCs w:val="28"/>
          <w:u w:val="single"/>
          <w:lang w:eastAsia="it-IT"/>
        </w:rPr>
        <w:t>[3]</w:t>
      </w:r>
      <w:r w:rsidRPr="00037C74">
        <w:rPr>
          <w:rFonts w:ascii="Book Antiqua" w:eastAsia="Times New Roman" w:hAnsi="Book Antiqua" w:cs="Tahoma"/>
          <w:color w:val="000000" w:themeColor="text1"/>
          <w:sz w:val="28"/>
          <w:szCs w:val="28"/>
          <w:lang w:eastAsia="it-IT"/>
        </w:rPr>
        <w:fldChar w:fldCharType="end"/>
      </w:r>
      <w:bookmarkEnd w:id="1"/>
      <w:r w:rsidRPr="00037C74">
        <w:rPr>
          <w:rFonts w:ascii="Book Antiqua" w:eastAsia="Times New Roman" w:hAnsi="Book Antiqua" w:cs="Tahoma"/>
          <w:color w:val="000000" w:themeColor="text1"/>
          <w:sz w:val="28"/>
          <w:szCs w:val="28"/>
          <w:lang w:eastAsia="it-IT"/>
        </w:rPr>
        <w:t xml:space="preserve">. Ma non sono né lo spirito né il corpo da soli ad amare: è l'uomo, la persona, che ama come creatura unitaria, di cui fanno parte corpo e anima. Solo quando ambedue si fondono veramente in unità, l'uomo diventa pienamente </w:t>
      </w:r>
      <w:proofErr w:type="gramStart"/>
      <w:r w:rsidRPr="00037C74">
        <w:rPr>
          <w:rFonts w:ascii="Book Antiqua" w:eastAsia="Times New Roman" w:hAnsi="Book Antiqua" w:cs="Tahoma"/>
          <w:color w:val="000000" w:themeColor="text1"/>
          <w:sz w:val="28"/>
          <w:szCs w:val="28"/>
          <w:lang w:eastAsia="it-IT"/>
        </w:rPr>
        <w:t>se</w:t>
      </w:r>
      <w:proofErr w:type="gramEnd"/>
      <w:r w:rsidRPr="00037C74">
        <w:rPr>
          <w:rFonts w:ascii="Book Antiqua" w:eastAsia="Times New Roman" w:hAnsi="Book Antiqua" w:cs="Tahoma"/>
          <w:color w:val="000000" w:themeColor="text1"/>
          <w:sz w:val="28"/>
          <w:szCs w:val="28"/>
          <w:lang w:eastAsia="it-IT"/>
        </w:rPr>
        <w:t xml:space="preserve"> stesso. Solo in questo modo l'amore — l'</w:t>
      </w:r>
      <w:r w:rsidRPr="00037C74">
        <w:rPr>
          <w:rFonts w:ascii="Book Antiqua" w:eastAsia="Times New Roman" w:hAnsi="Book Antiqua" w:cs="Tahoma"/>
          <w:i/>
          <w:iCs/>
          <w:color w:val="000000" w:themeColor="text1"/>
          <w:sz w:val="28"/>
          <w:szCs w:val="28"/>
          <w:lang w:eastAsia="it-IT"/>
        </w:rPr>
        <w:t>eros</w:t>
      </w:r>
      <w:r w:rsidRPr="00037C74">
        <w:rPr>
          <w:rFonts w:ascii="Book Antiqua" w:eastAsia="Times New Roman" w:hAnsi="Book Antiqua" w:cs="Tahoma"/>
          <w:color w:val="000000" w:themeColor="text1"/>
          <w:sz w:val="28"/>
          <w:szCs w:val="28"/>
          <w:lang w:eastAsia="it-IT"/>
        </w:rPr>
        <w:t> — può maturare fino alla sua vera grandezza.</w:t>
      </w:r>
    </w:p>
    <w:p w14:paraId="47CCCB91" w14:textId="77777777" w:rsidR="003C7D8A" w:rsidRPr="00037C74" w:rsidRDefault="003C7D8A" w:rsidP="00037C74">
      <w:pPr>
        <w:pStyle w:val="NormaleWeb"/>
        <w:shd w:val="clear" w:color="auto" w:fill="FFFFFF"/>
        <w:spacing w:line="276" w:lineRule="auto"/>
        <w:jc w:val="both"/>
        <w:rPr>
          <w:rFonts w:ascii="Book Antiqua" w:hAnsi="Book Antiqua" w:cs="Tahoma"/>
          <w:color w:val="000000" w:themeColor="text1"/>
          <w:sz w:val="28"/>
          <w:szCs w:val="28"/>
        </w:rPr>
      </w:pPr>
      <w:r w:rsidRPr="00037C74">
        <w:rPr>
          <w:rFonts w:ascii="Book Antiqua" w:hAnsi="Book Antiqua" w:cs="Tahoma"/>
          <w:color w:val="000000" w:themeColor="text1"/>
          <w:sz w:val="28"/>
          <w:szCs w:val="28"/>
        </w:rPr>
        <w:t xml:space="preserve">Si badi bene: </w:t>
      </w:r>
      <w:r w:rsidRPr="00EF0C9C">
        <w:rPr>
          <w:rFonts w:ascii="Book Antiqua" w:hAnsi="Book Antiqua" w:cs="Tahoma"/>
          <w:color w:val="000000" w:themeColor="text1"/>
          <w:sz w:val="28"/>
          <w:szCs w:val="28"/>
          <w:highlight w:val="yellow"/>
        </w:rPr>
        <w:t>nel cristianesimo non c’è una condanna dell’istinto sessuale.</w:t>
      </w:r>
      <w:r w:rsidRPr="00037C74">
        <w:rPr>
          <w:rFonts w:ascii="Book Antiqua" w:hAnsi="Book Antiqua" w:cs="Tahoma"/>
          <w:color w:val="000000" w:themeColor="text1"/>
          <w:sz w:val="28"/>
          <w:szCs w:val="28"/>
        </w:rPr>
        <w:t xml:space="preserve"> Un libro della Bibbia, il Cantico dei Cantici, è uno stupendo poema d’amore tra due fidanzati. Tuttavia, questa dimensione così bella della nostra umanità, la dimensione sessuale, la dimensione dell’amore, non è esente da pericoli, tanto che già San Paolo deve affrontare la questione nella prima Lettera ai Corinzi. Scrive così: «Si sente da per tutto parlare di immoralità tra voi, e di una immoralità tale che non si riscontra neanche tra i pagani” (5,1). Il rimprovero dell’Apostolo riguarda proprio una gestione malsana della sessualità da parte di alcuni cristiani.</w:t>
      </w:r>
    </w:p>
    <w:p w14:paraId="16AA4D26" w14:textId="77777777" w:rsidR="0056136D" w:rsidRPr="00037C74" w:rsidRDefault="003C7D8A" w:rsidP="00037C74">
      <w:pPr>
        <w:pStyle w:val="NormaleWeb"/>
        <w:shd w:val="clear" w:color="auto" w:fill="FFFFFF"/>
        <w:spacing w:line="276" w:lineRule="auto"/>
        <w:jc w:val="both"/>
        <w:rPr>
          <w:rFonts w:ascii="Book Antiqua" w:hAnsi="Book Antiqua" w:cs="Tahoma"/>
          <w:color w:val="000000" w:themeColor="text1"/>
          <w:sz w:val="28"/>
          <w:szCs w:val="28"/>
        </w:rPr>
      </w:pPr>
      <w:r w:rsidRPr="00037C74">
        <w:rPr>
          <w:rFonts w:ascii="Book Antiqua" w:hAnsi="Book Antiqua" w:cs="Tahoma"/>
          <w:color w:val="000000" w:themeColor="text1"/>
          <w:sz w:val="28"/>
          <w:szCs w:val="28"/>
        </w:rPr>
        <w:t xml:space="preserve">Ma </w:t>
      </w:r>
      <w:r w:rsidRPr="00EF0C9C">
        <w:rPr>
          <w:rFonts w:ascii="Book Antiqua" w:hAnsi="Book Antiqua" w:cs="Tahoma"/>
          <w:color w:val="000000" w:themeColor="text1"/>
          <w:sz w:val="28"/>
          <w:szCs w:val="28"/>
          <w:highlight w:val="yellow"/>
        </w:rPr>
        <w:t>guardiamo all’esperienza umana, all’esperienza dell’innamoramento</w:t>
      </w:r>
      <w:r w:rsidRPr="00037C74">
        <w:rPr>
          <w:rFonts w:ascii="Book Antiqua" w:hAnsi="Book Antiqua" w:cs="Tahoma"/>
          <w:color w:val="000000" w:themeColor="text1"/>
          <w:sz w:val="28"/>
          <w:szCs w:val="28"/>
        </w:rPr>
        <w:t>. Perché questo mistero accada, e perché sia un’esperienza così sconvolgente nella vita delle persone, nessuno di noi lo sa. Una persona si innamora di un’altra, l’innamoramento viene. È una delle realtà più sorprendenti dell’esistenza. Buona parte delle canzoni che si ascoltano alla radio riguardano questo: amori che si illuminano, amori sempre ricercati e mai raggiunti, amori carichi di gioia, o ch</w:t>
      </w:r>
      <w:r w:rsidR="0056136D" w:rsidRPr="00037C74">
        <w:rPr>
          <w:rFonts w:ascii="Book Antiqua" w:hAnsi="Book Antiqua" w:cs="Tahoma"/>
          <w:color w:val="000000" w:themeColor="text1"/>
          <w:sz w:val="28"/>
          <w:szCs w:val="28"/>
        </w:rPr>
        <w:t>e tormentano fino alle lacrime.</w:t>
      </w:r>
    </w:p>
    <w:p w14:paraId="1E5E6B9F" w14:textId="77777777" w:rsidR="00EF0C9C" w:rsidRDefault="003C7D8A" w:rsidP="00037C74">
      <w:pPr>
        <w:pStyle w:val="NormaleWeb"/>
        <w:shd w:val="clear" w:color="auto" w:fill="FFFFFF"/>
        <w:spacing w:line="276" w:lineRule="auto"/>
        <w:jc w:val="both"/>
        <w:rPr>
          <w:rFonts w:ascii="Book Antiqua" w:hAnsi="Book Antiqua" w:cs="Tahoma"/>
          <w:color w:val="000000" w:themeColor="text1"/>
          <w:sz w:val="28"/>
          <w:szCs w:val="28"/>
        </w:rPr>
      </w:pPr>
      <w:r w:rsidRPr="00EF0C9C">
        <w:rPr>
          <w:rFonts w:ascii="Book Antiqua" w:hAnsi="Book Antiqua" w:cs="Tahoma"/>
          <w:color w:val="000000" w:themeColor="text1"/>
          <w:sz w:val="28"/>
          <w:szCs w:val="28"/>
          <w:highlight w:val="yellow"/>
        </w:rPr>
        <w:lastRenderedPageBreak/>
        <w:t>Se non viene inquinato dal vizio, l’innamoramento è uno dei sentimenti più puri.</w:t>
      </w:r>
      <w:r w:rsidRPr="00037C74">
        <w:rPr>
          <w:rFonts w:ascii="Book Antiqua" w:hAnsi="Book Antiqua" w:cs="Tahoma"/>
          <w:color w:val="000000" w:themeColor="text1"/>
          <w:sz w:val="28"/>
          <w:szCs w:val="28"/>
        </w:rPr>
        <w:t xml:space="preserve"> Una persona innamorata diventa generosa, gode nel fare regali, scrive lettere e poesie</w:t>
      </w:r>
      <w:r w:rsidR="0056136D" w:rsidRPr="00037C74">
        <w:rPr>
          <w:rFonts w:ascii="Book Antiqua" w:hAnsi="Book Antiqua" w:cs="Tahoma"/>
          <w:color w:val="000000" w:themeColor="text1"/>
          <w:sz w:val="28"/>
          <w:szCs w:val="28"/>
        </w:rPr>
        <w:t>, chatta continuamente</w:t>
      </w:r>
      <w:r w:rsidRPr="00037C74">
        <w:rPr>
          <w:rFonts w:ascii="Book Antiqua" w:hAnsi="Book Antiqua" w:cs="Tahoma"/>
          <w:color w:val="000000" w:themeColor="text1"/>
          <w:sz w:val="28"/>
          <w:szCs w:val="28"/>
        </w:rPr>
        <w:t>. Smette di pensare a sé stessa per essere completamente proiettata verso l’altro, è bello questo. E se chiedete a un innamorato: “per quale motivo tu ami?”, non troverà una risposta: per tanti versi il suo è un amore incondizionato, senza nessuna ragione. Pazienza se quell’amore, tanto potente, è anche un po’ ingenuo: l’innamorato non conosce veramente il volto dell’altro, tende a idealizzarlo, è pronto a pronunciare promesse di cui non coglie subito il peso. Questo “giardino” dove si moltiplicano meraviglie non è però al riparo del male. Esso viene deturpato dal demone della lussuria</w:t>
      </w:r>
      <w:r w:rsidR="0056136D" w:rsidRPr="00037C74">
        <w:rPr>
          <w:rFonts w:ascii="Book Antiqua" w:hAnsi="Book Antiqua" w:cs="Tahoma"/>
          <w:color w:val="000000" w:themeColor="text1"/>
          <w:sz w:val="28"/>
          <w:szCs w:val="28"/>
        </w:rPr>
        <w:t xml:space="preserve">. </w:t>
      </w:r>
      <w:r w:rsidRPr="00037C74">
        <w:rPr>
          <w:rFonts w:ascii="Book Antiqua" w:hAnsi="Book Antiqua" w:cs="Tahoma"/>
          <w:color w:val="000000" w:themeColor="text1"/>
          <w:sz w:val="28"/>
          <w:szCs w:val="28"/>
        </w:rPr>
        <w:t>Anzitutto perché devasta le relazioni tra le persone. Per documentare una realtà del genere è sufficiente purtroppo la cronaca di tutti giorni. Quante relazioni iniziate nel migliore dei modi si sono poi mutate in relazioni tossiche, di possesso dell’altro, prive di rispetto e del senso del limite? Sono amori in cui è mancata la castità: virtù che non va confusa con l’astinenza sessuale – la castità è più che l’astinenza sessuale –, bensì va connessa con la volontà di non possedere mai l’altro. Amare è rispettare l’altro, ricercare la sua felicità, coltivare empatia per i suoi sentimenti, disporsi nella conoscenza di un corpo, di una psicologia e di un’anima che non sono i nostri, e che devono essere contemplati per la bellezza di cui sono portatori. Amare è questo, e l’amore è bello. La lussuria, invece, si fa beffe di tutto questo: la lussuria depreda, rapina, consuma in tutta fretta, non vuole ascoltare l’altro ma solo il proprio bisogno e il proprio piacere; la lussuria giudica una noia ogni corteggiamento, non cerca quella sintesi tra ragione, pulsione e sentimento che ci aiuterebbe a condurre l’esistenza con saggezza. Il lussurioso cerca solo scorciatoie: non capisce che la strada dell’amore va percorsa con lentezza, e questa pazienza, lungi dall’essere sinonimo di noia, permette di rendere felici i nostri rapporti amorosi.</w:t>
      </w:r>
    </w:p>
    <w:p w14:paraId="27536ACF" w14:textId="77777777" w:rsidR="00A75406" w:rsidRPr="00037C74" w:rsidRDefault="00A75406" w:rsidP="00037C74">
      <w:pPr>
        <w:pStyle w:val="NormaleWeb"/>
        <w:shd w:val="clear" w:color="auto" w:fill="FFFFFF"/>
        <w:spacing w:line="276" w:lineRule="auto"/>
        <w:jc w:val="both"/>
        <w:rPr>
          <w:rFonts w:ascii="Book Antiqua" w:hAnsi="Book Antiqua" w:cs="Tahoma"/>
          <w:color w:val="000000" w:themeColor="text1"/>
          <w:sz w:val="28"/>
          <w:szCs w:val="28"/>
        </w:rPr>
      </w:pPr>
      <w:r>
        <w:rPr>
          <w:rFonts w:ascii="Book Antiqua" w:hAnsi="Book Antiqua" w:cs="Tahoma"/>
          <w:color w:val="000000" w:themeColor="text1"/>
          <w:sz w:val="28"/>
          <w:szCs w:val="28"/>
        </w:rPr>
        <w:t>Nel nostro modo di dire è necessario fare un passaggio dal “</w:t>
      </w:r>
      <w:r w:rsidRPr="00335543">
        <w:rPr>
          <w:rFonts w:ascii="Book Antiqua" w:hAnsi="Book Antiqua" w:cs="Tahoma"/>
          <w:color w:val="000000" w:themeColor="text1"/>
          <w:sz w:val="28"/>
          <w:szCs w:val="28"/>
          <w:highlight w:val="yellow"/>
        </w:rPr>
        <w:t xml:space="preserve">Ti voglio bene”, </w:t>
      </w:r>
      <w:proofErr w:type="gramStart"/>
      <w:r w:rsidRPr="00335543">
        <w:rPr>
          <w:rFonts w:ascii="Book Antiqua" w:hAnsi="Book Antiqua" w:cs="Tahoma"/>
          <w:color w:val="000000" w:themeColor="text1"/>
          <w:sz w:val="28"/>
          <w:szCs w:val="28"/>
          <w:highlight w:val="yellow"/>
        </w:rPr>
        <w:t>al  “</w:t>
      </w:r>
      <w:proofErr w:type="gramEnd"/>
      <w:r w:rsidRPr="00335543">
        <w:rPr>
          <w:rFonts w:ascii="Book Antiqua" w:hAnsi="Book Antiqua" w:cs="Tahoma"/>
          <w:color w:val="000000" w:themeColor="text1"/>
          <w:sz w:val="28"/>
          <w:szCs w:val="28"/>
          <w:highlight w:val="yellow"/>
        </w:rPr>
        <w:t>Voglio il tuo bene”.</w:t>
      </w:r>
      <w:r>
        <w:rPr>
          <w:rFonts w:ascii="Book Antiqua" w:hAnsi="Book Antiqua" w:cs="Tahoma"/>
          <w:color w:val="000000" w:themeColor="text1"/>
          <w:sz w:val="28"/>
          <w:szCs w:val="28"/>
        </w:rPr>
        <w:t xml:space="preserve"> Passare dalla fase dell’io possessivo a quella dell’io che si apre all’altro, non per sentimento, non per passione, ma con </w:t>
      </w:r>
      <w:proofErr w:type="gramStart"/>
      <w:r w:rsidR="00335543">
        <w:rPr>
          <w:rFonts w:ascii="Book Antiqua" w:hAnsi="Book Antiqua" w:cs="Tahoma"/>
          <w:color w:val="000000" w:themeColor="text1"/>
          <w:sz w:val="28"/>
          <w:szCs w:val="28"/>
        </w:rPr>
        <w:t>l’intenzione  e</w:t>
      </w:r>
      <w:proofErr w:type="gramEnd"/>
      <w:r w:rsidR="00335543">
        <w:rPr>
          <w:rFonts w:ascii="Book Antiqua" w:hAnsi="Book Antiqua" w:cs="Tahoma"/>
          <w:color w:val="000000" w:themeColor="text1"/>
          <w:sz w:val="28"/>
          <w:szCs w:val="28"/>
        </w:rPr>
        <w:t xml:space="preserve"> la convinzione.</w:t>
      </w:r>
    </w:p>
    <w:p w14:paraId="46355BF1" w14:textId="77777777" w:rsidR="002D3F75" w:rsidRPr="00037C74" w:rsidRDefault="002D3F75" w:rsidP="00037C74">
      <w:pPr>
        <w:pStyle w:val="NormaleWeb"/>
        <w:shd w:val="clear" w:color="auto" w:fill="FFFFFF"/>
        <w:spacing w:line="276" w:lineRule="auto"/>
        <w:jc w:val="both"/>
        <w:rPr>
          <w:rFonts w:ascii="Book Antiqua" w:hAnsi="Book Antiqua" w:cs="Tahoma"/>
          <w:color w:val="000000" w:themeColor="text1"/>
          <w:sz w:val="28"/>
          <w:szCs w:val="28"/>
        </w:rPr>
      </w:pPr>
      <w:r w:rsidRPr="00037C74">
        <w:rPr>
          <w:rFonts w:ascii="Book Antiqua" w:hAnsi="Book Antiqua" w:cs="Tahoma"/>
          <w:color w:val="000000" w:themeColor="text1"/>
          <w:sz w:val="28"/>
          <w:szCs w:val="28"/>
        </w:rPr>
        <w:t xml:space="preserve">Dio ha scritto </w:t>
      </w:r>
      <w:r w:rsidR="0029722F" w:rsidRPr="00037C74">
        <w:rPr>
          <w:rFonts w:ascii="Book Antiqua" w:hAnsi="Book Antiqua" w:cs="Tahoma"/>
          <w:color w:val="000000" w:themeColor="text1"/>
          <w:sz w:val="28"/>
          <w:szCs w:val="28"/>
        </w:rPr>
        <w:t xml:space="preserve">la bellezza </w:t>
      </w:r>
      <w:r w:rsidRPr="00037C74">
        <w:rPr>
          <w:rFonts w:ascii="Book Antiqua" w:hAnsi="Book Antiqua" w:cs="Tahoma"/>
          <w:color w:val="000000" w:themeColor="text1"/>
          <w:sz w:val="28"/>
          <w:szCs w:val="28"/>
        </w:rPr>
        <w:t xml:space="preserve">nella sua creazione quando ha immaginato l’amore tra l’uomo e la donna, che non è per usarsi l’un l’altro, ma per amarsi. Quella </w:t>
      </w:r>
      <w:r w:rsidRPr="00037C74">
        <w:rPr>
          <w:rFonts w:ascii="Book Antiqua" w:hAnsi="Book Antiqua" w:cs="Tahoma"/>
          <w:color w:val="000000" w:themeColor="text1"/>
          <w:sz w:val="28"/>
          <w:szCs w:val="28"/>
        </w:rPr>
        <w:lastRenderedPageBreak/>
        <w:t>bellezza che ci fa credere che costruire una storia insieme è meglio che andare a caccia di avventure</w:t>
      </w:r>
      <w:r w:rsidR="00335543">
        <w:rPr>
          <w:rFonts w:ascii="Book Antiqua" w:hAnsi="Book Antiqua" w:cs="Tahoma"/>
          <w:color w:val="000000" w:themeColor="text1"/>
          <w:sz w:val="28"/>
          <w:szCs w:val="28"/>
        </w:rPr>
        <w:t xml:space="preserve"> di casanoviana memoria</w:t>
      </w:r>
      <w:r w:rsidRPr="00037C74">
        <w:rPr>
          <w:rFonts w:ascii="Book Antiqua" w:hAnsi="Book Antiqua" w:cs="Tahoma"/>
          <w:color w:val="000000" w:themeColor="text1"/>
          <w:sz w:val="28"/>
          <w:szCs w:val="28"/>
        </w:rPr>
        <w:t xml:space="preserve">, coltivare tenerezza è meglio che piegarsi al demone del possesso – il vero amore non possiede, si dona –, servire è meglio che conquistare. </w:t>
      </w:r>
      <w:proofErr w:type="gramStart"/>
      <w:r w:rsidRPr="00037C74">
        <w:rPr>
          <w:rFonts w:ascii="Book Antiqua" w:hAnsi="Book Antiqua" w:cs="Tahoma"/>
          <w:color w:val="000000" w:themeColor="text1"/>
          <w:sz w:val="28"/>
          <w:szCs w:val="28"/>
        </w:rPr>
        <w:t>Perché</w:t>
      </w:r>
      <w:proofErr w:type="gramEnd"/>
      <w:r w:rsidRPr="00037C74">
        <w:rPr>
          <w:rFonts w:ascii="Book Antiqua" w:hAnsi="Book Antiqua" w:cs="Tahoma"/>
          <w:color w:val="000000" w:themeColor="text1"/>
          <w:sz w:val="28"/>
          <w:szCs w:val="28"/>
        </w:rPr>
        <w:t xml:space="preserve"> se non c’è l’amore, la vita è triste, è triste solitudine. </w:t>
      </w:r>
    </w:p>
    <w:p w14:paraId="0815171A" w14:textId="77777777" w:rsidR="00827B78" w:rsidRPr="00037C74" w:rsidRDefault="008D502C" w:rsidP="00037C74">
      <w:pPr>
        <w:spacing w:after="240" w:line="276" w:lineRule="auto"/>
        <w:jc w:val="both"/>
        <w:outlineLvl w:val="0"/>
        <w:rPr>
          <w:rFonts w:ascii="Book Antiqua" w:hAnsi="Book Antiqua" w:cs="Tahoma"/>
          <w:color w:val="000000" w:themeColor="text1"/>
          <w:sz w:val="28"/>
          <w:szCs w:val="28"/>
          <w:shd w:val="clear" w:color="auto" w:fill="FFFFFF"/>
        </w:rPr>
      </w:pPr>
      <w:r w:rsidRPr="0095551F">
        <w:rPr>
          <w:rFonts w:ascii="Book Antiqua" w:hAnsi="Book Antiqua" w:cs="Tahoma"/>
          <w:color w:val="000000" w:themeColor="text1"/>
          <w:sz w:val="28"/>
          <w:szCs w:val="28"/>
          <w:highlight w:val="yellow"/>
          <w:shd w:val="clear" w:color="auto" w:fill="FFFFFF"/>
        </w:rPr>
        <w:t>Oggi non di rado si rimprovera al cristianesimo del passato di esser stato avversario della corporeità;</w:t>
      </w:r>
      <w:r w:rsidRPr="00037C74">
        <w:rPr>
          <w:rFonts w:ascii="Book Antiqua" w:hAnsi="Book Antiqua" w:cs="Tahoma"/>
          <w:color w:val="000000" w:themeColor="text1"/>
          <w:sz w:val="28"/>
          <w:szCs w:val="28"/>
          <w:shd w:val="clear" w:color="auto" w:fill="FFFFFF"/>
        </w:rPr>
        <w:t xml:space="preserve"> di fatto, tendenze in questo senso ci sono sempre state. Ma il modo di esaltare il corpo, a cui noi oggi assistiamo, è ingannevole. L'</w:t>
      </w:r>
      <w:r w:rsidRPr="00037C74">
        <w:rPr>
          <w:rFonts w:ascii="Book Antiqua" w:hAnsi="Book Antiqua" w:cs="Tahoma"/>
          <w:i/>
          <w:iCs/>
          <w:color w:val="000000" w:themeColor="text1"/>
          <w:sz w:val="28"/>
          <w:szCs w:val="28"/>
          <w:shd w:val="clear" w:color="auto" w:fill="FFFFFF"/>
        </w:rPr>
        <w:t>eros</w:t>
      </w:r>
      <w:r w:rsidRPr="00037C74">
        <w:rPr>
          <w:rFonts w:ascii="Book Antiqua" w:hAnsi="Book Antiqua" w:cs="Tahoma"/>
          <w:color w:val="000000" w:themeColor="text1"/>
          <w:sz w:val="28"/>
          <w:szCs w:val="28"/>
          <w:shd w:val="clear" w:color="auto" w:fill="FFFFFF"/>
        </w:rPr>
        <w:t xml:space="preserve"> degradato a puro </w:t>
      </w:r>
      <w:proofErr w:type="gramStart"/>
      <w:r w:rsidRPr="00037C74">
        <w:rPr>
          <w:rFonts w:ascii="Book Antiqua" w:hAnsi="Book Antiqua" w:cs="Tahoma"/>
          <w:color w:val="000000" w:themeColor="text1"/>
          <w:sz w:val="28"/>
          <w:szCs w:val="28"/>
          <w:shd w:val="clear" w:color="auto" w:fill="FFFFFF"/>
        </w:rPr>
        <w:t>« sesso</w:t>
      </w:r>
      <w:proofErr w:type="gramEnd"/>
      <w:r w:rsidRPr="00037C74">
        <w:rPr>
          <w:rFonts w:ascii="Book Antiqua" w:hAnsi="Book Antiqua" w:cs="Tahoma"/>
          <w:color w:val="000000" w:themeColor="text1"/>
          <w:sz w:val="28"/>
          <w:szCs w:val="28"/>
          <w:shd w:val="clear" w:color="auto" w:fill="FFFFFF"/>
        </w:rPr>
        <w:t xml:space="preserve"> » diventa merce, una semplice « cosa » che si può comprare e vendere, anzi, l'uomo stesso diventa merce. In realtà, questo non è proprio il grande sì dell'uomo al suo corpo. Al contrario, egli ora considera il corpo e la sessualità come la parte soltanto materiale di sé da adoperare e sfruttare con calcolo. Una parte, peraltro, che egli non vede come un ambito della sua libertà, bensì come un qualcosa che, a modo suo, tenta di rendere insieme piacevole ed innocuo. In realtà, ci troviamo di fronte ad una degradazione del corpo umano, che non è più integrato nel tutto della libertà della nostra esistenza, non è più espressione viva della totalità del nostro essere, ma viene come respinto nel campo puramente biologico. L'apparente esaltazione del corpo può ben presto convertirsi in odio verso la corporeità. La fede cristiana, al contrario, ha considerato l'uomo sempre come essere uni-duale, nel quale spirito e materia si compenetrano a vicenda sperimentando proprio così ambedue una nuova nobiltà. Sì, l'</w:t>
      </w:r>
      <w:r w:rsidRPr="00037C74">
        <w:rPr>
          <w:rFonts w:ascii="Book Antiqua" w:hAnsi="Book Antiqua" w:cs="Tahoma"/>
          <w:i/>
          <w:iCs/>
          <w:color w:val="000000" w:themeColor="text1"/>
          <w:sz w:val="28"/>
          <w:szCs w:val="28"/>
          <w:shd w:val="clear" w:color="auto" w:fill="FFFFFF"/>
        </w:rPr>
        <w:t>eros </w:t>
      </w:r>
      <w:r w:rsidRPr="00037C74">
        <w:rPr>
          <w:rFonts w:ascii="Book Antiqua" w:hAnsi="Book Antiqua" w:cs="Tahoma"/>
          <w:color w:val="000000" w:themeColor="text1"/>
          <w:sz w:val="28"/>
          <w:szCs w:val="28"/>
          <w:shd w:val="clear" w:color="auto" w:fill="FFFFFF"/>
        </w:rPr>
        <w:t xml:space="preserve">vuole sollevarci </w:t>
      </w:r>
      <w:proofErr w:type="gramStart"/>
      <w:r w:rsidRPr="00037C74">
        <w:rPr>
          <w:rFonts w:ascii="Book Antiqua" w:hAnsi="Book Antiqua" w:cs="Tahoma"/>
          <w:color w:val="000000" w:themeColor="text1"/>
          <w:sz w:val="28"/>
          <w:szCs w:val="28"/>
          <w:shd w:val="clear" w:color="auto" w:fill="FFFFFF"/>
        </w:rPr>
        <w:t>« in</w:t>
      </w:r>
      <w:proofErr w:type="gramEnd"/>
      <w:r w:rsidRPr="00037C74">
        <w:rPr>
          <w:rFonts w:ascii="Book Antiqua" w:hAnsi="Book Antiqua" w:cs="Tahoma"/>
          <w:color w:val="000000" w:themeColor="text1"/>
          <w:sz w:val="28"/>
          <w:szCs w:val="28"/>
          <w:shd w:val="clear" w:color="auto" w:fill="FFFFFF"/>
        </w:rPr>
        <w:t xml:space="preserve"> estasi » verso il Divino, condurci al di là di noi stessi, ma proprio per questo richiede un cammino di ascesa, di rinunce, di purificazioni e di guarigioni.</w:t>
      </w:r>
    </w:p>
    <w:p w14:paraId="2C23FF29" w14:textId="77777777" w:rsidR="00B560B6" w:rsidRPr="003C1AAF" w:rsidRDefault="008D502C" w:rsidP="00037C74">
      <w:pPr>
        <w:spacing w:line="276" w:lineRule="auto"/>
        <w:jc w:val="both"/>
        <w:rPr>
          <w:rFonts w:ascii="Book Antiqua" w:eastAsia="Times New Roman" w:hAnsi="Book Antiqua" w:cs="Times New Roman"/>
          <w:bCs/>
          <w:i/>
          <w:color w:val="000000" w:themeColor="text1"/>
          <w:sz w:val="28"/>
          <w:szCs w:val="28"/>
          <w:lang w:eastAsia="it-IT"/>
        </w:rPr>
      </w:pPr>
      <w:r w:rsidRPr="00037C74">
        <w:rPr>
          <w:rFonts w:ascii="Book Antiqua" w:hAnsi="Book Antiqua" w:cs="Tahoma"/>
          <w:color w:val="000000" w:themeColor="text1"/>
          <w:sz w:val="28"/>
          <w:szCs w:val="28"/>
          <w:shd w:val="clear" w:color="auto" w:fill="FFFFFF"/>
        </w:rPr>
        <w:t xml:space="preserve">Come dobbiamo configurarci concretamente questo cammino di ascesa e di purificazione? Come deve essere vissuto l'amore, perché si realizzi pienamente la sua promessa umana e divina? </w:t>
      </w:r>
      <w:r w:rsidRPr="0095551F">
        <w:rPr>
          <w:rFonts w:ascii="Book Antiqua" w:hAnsi="Book Antiqua" w:cs="Tahoma"/>
          <w:color w:val="000000" w:themeColor="text1"/>
          <w:sz w:val="28"/>
          <w:szCs w:val="28"/>
          <w:highlight w:val="yellow"/>
          <w:shd w:val="clear" w:color="auto" w:fill="FFFFFF"/>
        </w:rPr>
        <w:t>Una prima indicazione importante la possiamo trovare nel</w:t>
      </w:r>
      <w:r w:rsidRPr="0095551F">
        <w:rPr>
          <w:rFonts w:ascii="Book Antiqua" w:hAnsi="Book Antiqua" w:cs="Tahoma"/>
          <w:i/>
          <w:iCs/>
          <w:color w:val="000000" w:themeColor="text1"/>
          <w:sz w:val="28"/>
          <w:szCs w:val="28"/>
          <w:highlight w:val="yellow"/>
          <w:shd w:val="clear" w:color="auto" w:fill="FFFFFF"/>
        </w:rPr>
        <w:t> </w:t>
      </w:r>
      <w:hyperlink r:id="rId8" w:history="1">
        <w:r w:rsidRPr="0095551F">
          <w:rPr>
            <w:rFonts w:ascii="Book Antiqua" w:hAnsi="Book Antiqua" w:cs="Tahoma"/>
            <w:i/>
            <w:iCs/>
            <w:color w:val="000000" w:themeColor="text1"/>
            <w:sz w:val="28"/>
            <w:szCs w:val="28"/>
            <w:highlight w:val="yellow"/>
            <w:u w:val="single"/>
            <w:shd w:val="clear" w:color="auto" w:fill="FFFFFF"/>
          </w:rPr>
          <w:t>Cantico dei Cantici</w:t>
        </w:r>
      </w:hyperlink>
      <w:r w:rsidRPr="00037C74">
        <w:rPr>
          <w:rFonts w:ascii="Book Antiqua" w:hAnsi="Book Antiqua" w:cs="Tahoma"/>
          <w:color w:val="000000" w:themeColor="text1"/>
          <w:sz w:val="28"/>
          <w:szCs w:val="28"/>
          <w:shd w:val="clear" w:color="auto" w:fill="FFFFFF"/>
        </w:rPr>
        <w:t xml:space="preserve">, uno dei libri dell'Antico Testamento ben noto ai mistici. </w:t>
      </w:r>
      <w:r w:rsidR="00B560B6" w:rsidRPr="00037C74">
        <w:rPr>
          <w:rFonts w:ascii="Book Antiqua" w:eastAsia="Times New Roman" w:hAnsi="Book Antiqua" w:cs="Times New Roman"/>
          <w:bCs/>
          <w:color w:val="000000" w:themeColor="text1"/>
          <w:sz w:val="28"/>
          <w:szCs w:val="28"/>
          <w:lang w:eastAsia="it-IT"/>
        </w:rPr>
        <w:t xml:space="preserve">Il Cantico dei Cantici è fatto di solo 1250 parole ebraiche, intitolate con una espressione superlativa SHIR HASHSCIRIM “Cantico dei Cantici”, cioè il “Cantico” per eccellenza, il Canto sublime e perfetto. Canta l’amore nella sua freschezza sorgiva e nelle infinite sue declinazioni, dalla trepidazione all’attesa, dall’incontro all’incanto, dalla seduzione alla contemplazione, dalla lontananza alla vicinanza, dal buio alla luce. Include </w:t>
      </w:r>
      <w:r w:rsidR="00B560B6" w:rsidRPr="00037C74">
        <w:rPr>
          <w:rFonts w:ascii="Book Antiqua" w:eastAsia="Times New Roman" w:hAnsi="Book Antiqua" w:cs="Times New Roman"/>
          <w:bCs/>
          <w:color w:val="000000" w:themeColor="text1"/>
          <w:sz w:val="28"/>
          <w:szCs w:val="28"/>
          <w:lang w:eastAsia="it-IT"/>
        </w:rPr>
        <w:lastRenderedPageBreak/>
        <w:t>solitudine, assenza, paura, senso di abbandono, sconcerto, silenzio.</w:t>
      </w:r>
      <w:r w:rsidR="003C1AAF">
        <w:rPr>
          <w:rFonts w:ascii="Book Antiqua" w:eastAsia="Times New Roman" w:hAnsi="Book Antiqua" w:cs="Times New Roman"/>
          <w:bCs/>
          <w:color w:val="000000" w:themeColor="text1"/>
          <w:sz w:val="28"/>
          <w:szCs w:val="28"/>
          <w:lang w:eastAsia="it-IT"/>
        </w:rPr>
        <w:t xml:space="preserve"> </w:t>
      </w:r>
      <w:proofErr w:type="gramStart"/>
      <w:r w:rsidR="003C1AAF">
        <w:rPr>
          <w:rFonts w:ascii="Book Antiqua" w:eastAsia="Times New Roman" w:hAnsi="Book Antiqua" w:cs="Times New Roman"/>
          <w:bCs/>
          <w:color w:val="000000" w:themeColor="text1"/>
          <w:sz w:val="28"/>
          <w:szCs w:val="28"/>
          <w:lang w:eastAsia="it-IT"/>
        </w:rPr>
        <w:t>E’</w:t>
      </w:r>
      <w:proofErr w:type="gramEnd"/>
      <w:r w:rsidR="003C1AAF">
        <w:rPr>
          <w:rFonts w:ascii="Book Antiqua" w:eastAsia="Times New Roman" w:hAnsi="Book Antiqua" w:cs="Times New Roman"/>
          <w:bCs/>
          <w:color w:val="000000" w:themeColor="text1"/>
          <w:sz w:val="28"/>
          <w:szCs w:val="28"/>
          <w:lang w:eastAsia="it-IT"/>
        </w:rPr>
        <w:t xml:space="preserve"> significativo che questo libro che è entrato a far parte della Bibbia non contiene il nome di Dio. </w:t>
      </w:r>
      <w:r w:rsidR="00B560B6" w:rsidRPr="00037C74">
        <w:rPr>
          <w:rFonts w:ascii="Book Antiqua" w:eastAsia="Times New Roman" w:hAnsi="Book Antiqua" w:cs="Times New Roman"/>
          <w:bCs/>
          <w:color w:val="000000" w:themeColor="text1"/>
          <w:sz w:val="28"/>
          <w:szCs w:val="28"/>
          <w:lang w:eastAsia="it-IT"/>
        </w:rPr>
        <w:t xml:space="preserve"> </w:t>
      </w:r>
      <w:r w:rsidR="00B560B6" w:rsidRPr="00037C74">
        <w:rPr>
          <w:rFonts w:ascii="Book Antiqua" w:eastAsia="Times New Roman" w:hAnsi="Book Antiqua" w:cs="Times New Roman"/>
          <w:bCs/>
          <w:color w:val="000000" w:themeColor="text1"/>
          <w:sz w:val="28"/>
          <w:szCs w:val="28"/>
          <w:highlight w:val="yellow"/>
          <w:lang w:eastAsia="it-IT"/>
        </w:rPr>
        <w:t>In tutto il testo c’è anche il silenzio del nome stesso di Dio.</w:t>
      </w:r>
      <w:r w:rsidR="00B560B6" w:rsidRPr="00037C74">
        <w:rPr>
          <w:rFonts w:ascii="Book Antiqua" w:eastAsia="Times New Roman" w:hAnsi="Book Antiqua" w:cs="Times New Roman"/>
          <w:bCs/>
          <w:color w:val="000000" w:themeColor="text1"/>
          <w:sz w:val="28"/>
          <w:szCs w:val="28"/>
          <w:lang w:eastAsia="it-IT"/>
        </w:rPr>
        <w:t xml:space="preserve"> </w:t>
      </w:r>
      <w:r w:rsidR="00B560B6" w:rsidRPr="003C1AAF">
        <w:rPr>
          <w:rFonts w:ascii="Book Antiqua" w:eastAsia="Times New Roman" w:hAnsi="Book Antiqua" w:cs="Times New Roman"/>
          <w:bCs/>
          <w:i/>
          <w:color w:val="000000" w:themeColor="text1"/>
          <w:sz w:val="28"/>
          <w:szCs w:val="28"/>
          <w:lang w:eastAsia="it-IT"/>
        </w:rPr>
        <w:t>Soltanto una discreta allusione alla fine, dove l’amore è detto “fiamma di Yah” (Ct 8,6), cifra misteriosa del nome Yahweh, che risuona dal roveto ardente (Es 3,14).</w:t>
      </w:r>
    </w:p>
    <w:p w14:paraId="7C00A301" w14:textId="77777777" w:rsidR="008D502C" w:rsidRPr="00037C74" w:rsidRDefault="008D502C" w:rsidP="00037C74">
      <w:pPr>
        <w:spacing w:after="240" w:line="276" w:lineRule="auto"/>
        <w:jc w:val="both"/>
        <w:outlineLvl w:val="0"/>
        <w:rPr>
          <w:rFonts w:ascii="Book Antiqua" w:hAnsi="Book Antiqua" w:cs="Tahoma"/>
          <w:color w:val="000000" w:themeColor="text1"/>
          <w:sz w:val="28"/>
          <w:szCs w:val="28"/>
          <w:shd w:val="clear" w:color="auto" w:fill="FFFFFF"/>
        </w:rPr>
      </w:pPr>
      <w:r w:rsidRPr="00037C74">
        <w:rPr>
          <w:rFonts w:ascii="Book Antiqua" w:hAnsi="Book Antiqua" w:cs="Tahoma"/>
          <w:color w:val="000000" w:themeColor="text1"/>
          <w:sz w:val="28"/>
          <w:szCs w:val="28"/>
          <w:shd w:val="clear" w:color="auto" w:fill="FFFFFF"/>
        </w:rPr>
        <w:t>Secondo l'interpretazione oggi prevalente, le poesie contenute in questo libro sono originariamente canti d'amore, forse previsti per una festa di nozze israelitica, nella quale dovevano esaltare l'amore coniugale. In tale contesto è molto istruttivo il fatto che, nel corso del libro, si trovano due parole diverse per indicare l</w:t>
      </w:r>
      <w:proofErr w:type="gramStart"/>
      <w:r w:rsidRPr="00037C74">
        <w:rPr>
          <w:rFonts w:ascii="Book Antiqua" w:hAnsi="Book Antiqua" w:cs="Tahoma"/>
          <w:color w:val="000000" w:themeColor="text1"/>
          <w:sz w:val="28"/>
          <w:szCs w:val="28"/>
          <w:shd w:val="clear" w:color="auto" w:fill="FFFFFF"/>
        </w:rPr>
        <w:t>'« amore</w:t>
      </w:r>
      <w:proofErr w:type="gramEnd"/>
      <w:r w:rsidRPr="00037C74">
        <w:rPr>
          <w:rFonts w:ascii="Book Antiqua" w:hAnsi="Book Antiqua" w:cs="Tahoma"/>
          <w:color w:val="000000" w:themeColor="text1"/>
          <w:sz w:val="28"/>
          <w:szCs w:val="28"/>
          <w:shd w:val="clear" w:color="auto" w:fill="FFFFFF"/>
        </w:rPr>
        <w:t xml:space="preserve"> ». Dapprima vi è la parola </w:t>
      </w:r>
      <w:proofErr w:type="gramStart"/>
      <w:r w:rsidRPr="00037C74">
        <w:rPr>
          <w:rFonts w:ascii="Book Antiqua" w:hAnsi="Book Antiqua" w:cs="Tahoma"/>
          <w:color w:val="000000" w:themeColor="text1"/>
          <w:sz w:val="28"/>
          <w:szCs w:val="28"/>
          <w:shd w:val="clear" w:color="auto" w:fill="FFFFFF"/>
        </w:rPr>
        <w:t>« </w:t>
      </w:r>
      <w:r w:rsidRPr="00037C74">
        <w:rPr>
          <w:rFonts w:ascii="Book Antiqua" w:hAnsi="Book Antiqua" w:cs="Tahoma"/>
          <w:i/>
          <w:iCs/>
          <w:color w:val="000000" w:themeColor="text1"/>
          <w:sz w:val="28"/>
          <w:szCs w:val="28"/>
          <w:shd w:val="clear" w:color="auto" w:fill="FFFFFF"/>
        </w:rPr>
        <w:t>dodim</w:t>
      </w:r>
      <w:proofErr w:type="gramEnd"/>
      <w:r w:rsidRPr="00037C74">
        <w:rPr>
          <w:rFonts w:ascii="Book Antiqua" w:hAnsi="Book Antiqua" w:cs="Tahoma"/>
          <w:color w:val="000000" w:themeColor="text1"/>
          <w:sz w:val="28"/>
          <w:szCs w:val="28"/>
          <w:shd w:val="clear" w:color="auto" w:fill="FFFFFF"/>
        </w:rPr>
        <w:t xml:space="preserve"> » — un plurale che esprime l'amore ancora insicuro, in una situazione di ricerca indeterminata. Questa parola viene poi sostituita dalla parola </w:t>
      </w:r>
      <w:proofErr w:type="gramStart"/>
      <w:r w:rsidRPr="00037C74">
        <w:rPr>
          <w:rFonts w:ascii="Book Antiqua" w:hAnsi="Book Antiqua" w:cs="Tahoma"/>
          <w:color w:val="000000" w:themeColor="text1"/>
          <w:sz w:val="28"/>
          <w:szCs w:val="28"/>
          <w:shd w:val="clear" w:color="auto" w:fill="FFFFFF"/>
        </w:rPr>
        <w:t>« </w:t>
      </w:r>
      <w:r w:rsidRPr="00037C74">
        <w:rPr>
          <w:rFonts w:ascii="Book Antiqua" w:hAnsi="Book Antiqua" w:cs="Tahoma"/>
          <w:i/>
          <w:iCs/>
          <w:color w:val="000000" w:themeColor="text1"/>
          <w:sz w:val="28"/>
          <w:szCs w:val="28"/>
          <w:shd w:val="clear" w:color="auto" w:fill="FFFFFF"/>
        </w:rPr>
        <w:t>ahabà</w:t>
      </w:r>
      <w:proofErr w:type="gramEnd"/>
      <w:r w:rsidRPr="00037C74">
        <w:rPr>
          <w:rFonts w:ascii="Book Antiqua" w:hAnsi="Book Antiqua" w:cs="Tahoma"/>
          <w:color w:val="000000" w:themeColor="text1"/>
          <w:sz w:val="28"/>
          <w:szCs w:val="28"/>
          <w:shd w:val="clear" w:color="auto" w:fill="FFFFFF"/>
        </w:rPr>
        <w:t> », che nella traduzione greca dell'Antico Testamento è resa col termine di simile suono « </w:t>
      </w:r>
      <w:r w:rsidRPr="00037C74">
        <w:rPr>
          <w:rFonts w:ascii="Book Antiqua" w:hAnsi="Book Antiqua" w:cs="Tahoma"/>
          <w:i/>
          <w:iCs/>
          <w:color w:val="000000" w:themeColor="text1"/>
          <w:sz w:val="28"/>
          <w:szCs w:val="28"/>
          <w:shd w:val="clear" w:color="auto" w:fill="FFFFFF"/>
        </w:rPr>
        <w:t>agape</w:t>
      </w:r>
      <w:r w:rsidRPr="00037C74">
        <w:rPr>
          <w:rFonts w:ascii="Book Antiqua" w:hAnsi="Book Antiqua" w:cs="Tahoma"/>
          <w:color w:val="000000" w:themeColor="text1"/>
          <w:sz w:val="28"/>
          <w:szCs w:val="28"/>
          <w:shd w:val="clear" w:color="auto" w:fill="FFFFFF"/>
        </w:rPr>
        <w:t xml:space="preserve"> » che, come abbiamo visto, diventò l'espressione caratteristica per la concezione biblica dell'amore. In opposizione all'amore indeterminato e ancora in ricerca, questo vocabolo esprime l'esperienza dell'amore che diventa ora veramente scoperta dell'altro, superando il carattere egoistico prima chiaramente dominante. Adesso l'amore diventa cura dell'altro e per l'altro. Non cerca più </w:t>
      </w:r>
      <w:proofErr w:type="gramStart"/>
      <w:r w:rsidRPr="00037C74">
        <w:rPr>
          <w:rFonts w:ascii="Book Antiqua" w:hAnsi="Book Antiqua" w:cs="Tahoma"/>
          <w:color w:val="000000" w:themeColor="text1"/>
          <w:sz w:val="28"/>
          <w:szCs w:val="28"/>
          <w:shd w:val="clear" w:color="auto" w:fill="FFFFFF"/>
        </w:rPr>
        <w:t>se</w:t>
      </w:r>
      <w:proofErr w:type="gramEnd"/>
      <w:r w:rsidRPr="00037C74">
        <w:rPr>
          <w:rFonts w:ascii="Book Antiqua" w:hAnsi="Book Antiqua" w:cs="Tahoma"/>
          <w:color w:val="000000" w:themeColor="text1"/>
          <w:sz w:val="28"/>
          <w:szCs w:val="28"/>
          <w:shd w:val="clear" w:color="auto" w:fill="FFFFFF"/>
        </w:rPr>
        <w:t xml:space="preserve"> stesso, l'immersione nell'ebbrezza della felicità; cerca invece il bene dell'amato: diventa rinuncia, è pronto al sacrificio, anzi lo cerca.</w:t>
      </w:r>
    </w:p>
    <w:p w14:paraId="3F7A58C5" w14:textId="77777777" w:rsidR="008D502C" w:rsidRPr="00037C74" w:rsidRDefault="008D502C" w:rsidP="00037C74">
      <w:pPr>
        <w:spacing w:after="240" w:line="276" w:lineRule="auto"/>
        <w:jc w:val="both"/>
        <w:outlineLvl w:val="0"/>
        <w:rPr>
          <w:rFonts w:ascii="Book Antiqua" w:hAnsi="Book Antiqua" w:cs="Tahoma"/>
          <w:color w:val="000000" w:themeColor="text1"/>
          <w:sz w:val="28"/>
          <w:szCs w:val="28"/>
          <w:shd w:val="clear" w:color="auto" w:fill="FFFFFF"/>
        </w:rPr>
      </w:pPr>
      <w:r w:rsidRPr="00037C74">
        <w:rPr>
          <w:rFonts w:ascii="Book Antiqua" w:hAnsi="Book Antiqua" w:cs="Tahoma"/>
          <w:color w:val="000000" w:themeColor="text1"/>
          <w:sz w:val="28"/>
          <w:szCs w:val="28"/>
          <w:shd w:val="clear" w:color="auto" w:fill="FFFFFF"/>
        </w:rPr>
        <w:t xml:space="preserve">Fa parte degli sviluppi dell'amore verso livelli più alti, verso le sue intime purificazioni, che esso cerchi ora la definitività, e ciò in un duplice senso: nel senso dell'esclusività — </w:t>
      </w:r>
      <w:proofErr w:type="gramStart"/>
      <w:r w:rsidRPr="00037C74">
        <w:rPr>
          <w:rFonts w:ascii="Book Antiqua" w:hAnsi="Book Antiqua" w:cs="Tahoma"/>
          <w:color w:val="000000" w:themeColor="text1"/>
          <w:sz w:val="28"/>
          <w:szCs w:val="28"/>
          <w:shd w:val="clear" w:color="auto" w:fill="FFFFFF"/>
        </w:rPr>
        <w:t>« solo</w:t>
      </w:r>
      <w:proofErr w:type="gramEnd"/>
      <w:r w:rsidRPr="00037C74">
        <w:rPr>
          <w:rFonts w:ascii="Book Antiqua" w:hAnsi="Book Antiqua" w:cs="Tahoma"/>
          <w:color w:val="000000" w:themeColor="text1"/>
          <w:sz w:val="28"/>
          <w:szCs w:val="28"/>
          <w:shd w:val="clear" w:color="auto" w:fill="FFFFFF"/>
        </w:rPr>
        <w:t xml:space="preserve"> quest'unica persona » — e nel senso del « per sempre ». L'amore comprende la totalità dell'esistenza in ogni sua dimensione, anche in quella del tempo. Non potrebbe essere diversamente, perché la sua promessa mira al definitivo: l'amore mira all'eternità. Sì, amore è « estasi », ma estasi non nel senso di un momento di ebbrezza, ma estasi come cammino, come esodo permanente dall'io chiuso in se stesso verso la sua liberazione nel dono di sé, e proprio così verso il ritrovamento di sé, anzi verso la scoperta di Dio: « Chi cercherà di salvare la propria vita la perderà, chi invece la perde la salverà » (</w:t>
      </w:r>
      <w:hyperlink r:id="rId9" w:history="1">
        <w:r w:rsidRPr="00037C74">
          <w:rPr>
            <w:rFonts w:ascii="Book Antiqua" w:hAnsi="Book Antiqua" w:cs="Tahoma"/>
            <w:i/>
            <w:iCs/>
            <w:color w:val="000000" w:themeColor="text1"/>
            <w:sz w:val="28"/>
            <w:szCs w:val="28"/>
            <w:u w:val="single"/>
            <w:shd w:val="clear" w:color="auto" w:fill="FFFFFF"/>
          </w:rPr>
          <w:t>Lc</w:t>
        </w:r>
        <w:r w:rsidRPr="00037C74">
          <w:rPr>
            <w:rFonts w:ascii="Book Antiqua" w:hAnsi="Book Antiqua" w:cs="Tahoma"/>
            <w:color w:val="000000" w:themeColor="text1"/>
            <w:sz w:val="28"/>
            <w:szCs w:val="28"/>
            <w:u w:val="single"/>
            <w:shd w:val="clear" w:color="auto" w:fill="FFFFFF"/>
          </w:rPr>
          <w:t> 17, 33</w:t>
        </w:r>
      </w:hyperlink>
      <w:r w:rsidRPr="00037C74">
        <w:rPr>
          <w:rFonts w:ascii="Book Antiqua" w:hAnsi="Book Antiqua" w:cs="Tahoma"/>
          <w:color w:val="000000" w:themeColor="text1"/>
          <w:sz w:val="28"/>
          <w:szCs w:val="28"/>
          <w:shd w:val="clear" w:color="auto" w:fill="FFFFFF"/>
        </w:rPr>
        <w:t>), dice Gesù — una sua affermazione che si ritrova nei Vangeli in diverse varianti (cfr</w:t>
      </w:r>
      <w:r w:rsidRPr="00037C74">
        <w:rPr>
          <w:rFonts w:ascii="Book Antiqua" w:hAnsi="Book Antiqua" w:cs="Tahoma"/>
          <w:i/>
          <w:iCs/>
          <w:color w:val="000000" w:themeColor="text1"/>
          <w:sz w:val="28"/>
          <w:szCs w:val="28"/>
          <w:shd w:val="clear" w:color="auto" w:fill="FFFFFF"/>
        </w:rPr>
        <w:t> </w:t>
      </w:r>
      <w:hyperlink r:id="rId10" w:history="1">
        <w:r w:rsidRPr="00037C74">
          <w:rPr>
            <w:rFonts w:ascii="Book Antiqua" w:hAnsi="Book Antiqua" w:cs="Tahoma"/>
            <w:i/>
            <w:iCs/>
            <w:color w:val="000000" w:themeColor="text1"/>
            <w:sz w:val="28"/>
            <w:szCs w:val="28"/>
            <w:u w:val="single"/>
            <w:shd w:val="clear" w:color="auto" w:fill="FFFFFF"/>
          </w:rPr>
          <w:t>Mt</w:t>
        </w:r>
      </w:hyperlink>
      <w:hyperlink r:id="rId11" w:history="1">
        <w:r w:rsidRPr="00037C74">
          <w:rPr>
            <w:rFonts w:ascii="Book Antiqua" w:hAnsi="Book Antiqua" w:cs="Tahoma"/>
            <w:color w:val="000000" w:themeColor="text1"/>
            <w:sz w:val="28"/>
            <w:szCs w:val="28"/>
            <w:u w:val="single"/>
            <w:shd w:val="clear" w:color="auto" w:fill="FFFFFF"/>
          </w:rPr>
          <w:t> 10, 39</w:t>
        </w:r>
      </w:hyperlink>
      <w:r w:rsidRPr="00037C74">
        <w:rPr>
          <w:rFonts w:ascii="Book Antiqua" w:hAnsi="Book Antiqua" w:cs="Tahoma"/>
          <w:color w:val="000000" w:themeColor="text1"/>
          <w:sz w:val="28"/>
          <w:szCs w:val="28"/>
          <w:shd w:val="clear" w:color="auto" w:fill="FFFFFF"/>
        </w:rPr>
        <w:t>; </w:t>
      </w:r>
      <w:hyperlink r:id="rId12" w:history="1">
        <w:r w:rsidRPr="00037C74">
          <w:rPr>
            <w:rFonts w:ascii="Book Antiqua" w:hAnsi="Book Antiqua" w:cs="Tahoma"/>
            <w:color w:val="000000" w:themeColor="text1"/>
            <w:sz w:val="28"/>
            <w:szCs w:val="28"/>
            <w:u w:val="single"/>
            <w:shd w:val="clear" w:color="auto" w:fill="FFFFFF"/>
          </w:rPr>
          <w:t>16, 25</w:t>
        </w:r>
      </w:hyperlink>
      <w:r w:rsidRPr="00037C74">
        <w:rPr>
          <w:rFonts w:ascii="Book Antiqua" w:hAnsi="Book Antiqua" w:cs="Tahoma"/>
          <w:color w:val="000000" w:themeColor="text1"/>
          <w:sz w:val="28"/>
          <w:szCs w:val="28"/>
          <w:shd w:val="clear" w:color="auto" w:fill="FFFFFF"/>
        </w:rPr>
        <w:t>;</w:t>
      </w:r>
      <w:r w:rsidRPr="00037C74">
        <w:rPr>
          <w:rFonts w:ascii="Book Antiqua" w:hAnsi="Book Antiqua" w:cs="Tahoma"/>
          <w:i/>
          <w:iCs/>
          <w:color w:val="000000" w:themeColor="text1"/>
          <w:sz w:val="28"/>
          <w:szCs w:val="28"/>
          <w:shd w:val="clear" w:color="auto" w:fill="FFFFFF"/>
        </w:rPr>
        <w:t> </w:t>
      </w:r>
      <w:hyperlink r:id="rId13" w:history="1">
        <w:r w:rsidRPr="00037C74">
          <w:rPr>
            <w:rFonts w:ascii="Book Antiqua" w:hAnsi="Book Antiqua" w:cs="Tahoma"/>
            <w:i/>
            <w:iCs/>
            <w:color w:val="000000" w:themeColor="text1"/>
            <w:sz w:val="28"/>
            <w:szCs w:val="28"/>
            <w:u w:val="single"/>
            <w:shd w:val="clear" w:color="auto" w:fill="FFFFFF"/>
          </w:rPr>
          <w:t>Mc</w:t>
        </w:r>
      </w:hyperlink>
      <w:hyperlink r:id="rId14" w:history="1">
        <w:r w:rsidRPr="00037C74">
          <w:rPr>
            <w:rFonts w:ascii="Book Antiqua" w:hAnsi="Book Antiqua" w:cs="Tahoma"/>
            <w:color w:val="000000" w:themeColor="text1"/>
            <w:sz w:val="28"/>
            <w:szCs w:val="28"/>
            <w:u w:val="single"/>
            <w:shd w:val="clear" w:color="auto" w:fill="FFFFFF"/>
          </w:rPr>
          <w:t> 8, 35</w:t>
        </w:r>
      </w:hyperlink>
      <w:r w:rsidRPr="00037C74">
        <w:rPr>
          <w:rFonts w:ascii="Book Antiqua" w:hAnsi="Book Antiqua" w:cs="Tahoma"/>
          <w:color w:val="000000" w:themeColor="text1"/>
          <w:sz w:val="28"/>
          <w:szCs w:val="28"/>
          <w:shd w:val="clear" w:color="auto" w:fill="FFFFFF"/>
        </w:rPr>
        <w:t>;</w:t>
      </w:r>
      <w:r w:rsidRPr="00037C74">
        <w:rPr>
          <w:rFonts w:ascii="Book Antiqua" w:hAnsi="Book Antiqua" w:cs="Tahoma"/>
          <w:i/>
          <w:iCs/>
          <w:color w:val="000000" w:themeColor="text1"/>
          <w:sz w:val="28"/>
          <w:szCs w:val="28"/>
          <w:shd w:val="clear" w:color="auto" w:fill="FFFFFF"/>
        </w:rPr>
        <w:t> </w:t>
      </w:r>
      <w:hyperlink r:id="rId15" w:history="1">
        <w:r w:rsidRPr="00037C74">
          <w:rPr>
            <w:rFonts w:ascii="Book Antiqua" w:hAnsi="Book Antiqua" w:cs="Tahoma"/>
            <w:i/>
            <w:iCs/>
            <w:color w:val="000000" w:themeColor="text1"/>
            <w:sz w:val="28"/>
            <w:szCs w:val="28"/>
            <w:u w:val="single"/>
            <w:shd w:val="clear" w:color="auto" w:fill="FFFFFF"/>
          </w:rPr>
          <w:t>Lc</w:t>
        </w:r>
      </w:hyperlink>
      <w:hyperlink r:id="rId16" w:history="1">
        <w:r w:rsidRPr="00037C74">
          <w:rPr>
            <w:rFonts w:ascii="Book Antiqua" w:hAnsi="Book Antiqua" w:cs="Tahoma"/>
            <w:color w:val="000000" w:themeColor="text1"/>
            <w:sz w:val="28"/>
            <w:szCs w:val="28"/>
            <w:u w:val="single"/>
            <w:shd w:val="clear" w:color="auto" w:fill="FFFFFF"/>
          </w:rPr>
          <w:t> 9, 24</w:t>
        </w:r>
      </w:hyperlink>
      <w:r w:rsidRPr="00037C74">
        <w:rPr>
          <w:rFonts w:ascii="Book Antiqua" w:hAnsi="Book Antiqua" w:cs="Tahoma"/>
          <w:color w:val="000000" w:themeColor="text1"/>
          <w:sz w:val="28"/>
          <w:szCs w:val="28"/>
          <w:shd w:val="clear" w:color="auto" w:fill="FFFFFF"/>
        </w:rPr>
        <w:t>;</w:t>
      </w:r>
      <w:r w:rsidRPr="00037C74">
        <w:rPr>
          <w:rFonts w:ascii="Book Antiqua" w:hAnsi="Book Antiqua" w:cs="Tahoma"/>
          <w:i/>
          <w:iCs/>
          <w:color w:val="000000" w:themeColor="text1"/>
          <w:sz w:val="28"/>
          <w:szCs w:val="28"/>
          <w:shd w:val="clear" w:color="auto" w:fill="FFFFFF"/>
        </w:rPr>
        <w:t> </w:t>
      </w:r>
      <w:hyperlink r:id="rId17" w:history="1">
        <w:r w:rsidRPr="00037C74">
          <w:rPr>
            <w:rFonts w:ascii="Book Antiqua" w:hAnsi="Book Antiqua" w:cs="Tahoma"/>
            <w:i/>
            <w:iCs/>
            <w:color w:val="000000" w:themeColor="text1"/>
            <w:sz w:val="28"/>
            <w:szCs w:val="28"/>
            <w:u w:val="single"/>
            <w:shd w:val="clear" w:color="auto" w:fill="FFFFFF"/>
          </w:rPr>
          <w:t>Gv</w:t>
        </w:r>
      </w:hyperlink>
      <w:hyperlink r:id="rId18" w:history="1">
        <w:r w:rsidRPr="00037C74">
          <w:rPr>
            <w:rFonts w:ascii="Book Antiqua" w:hAnsi="Book Antiqua" w:cs="Tahoma"/>
            <w:color w:val="000000" w:themeColor="text1"/>
            <w:sz w:val="28"/>
            <w:szCs w:val="28"/>
            <w:u w:val="single"/>
            <w:shd w:val="clear" w:color="auto" w:fill="FFFFFF"/>
          </w:rPr>
          <w:t> 12, 25</w:t>
        </w:r>
      </w:hyperlink>
      <w:r w:rsidRPr="00037C74">
        <w:rPr>
          <w:rFonts w:ascii="Book Antiqua" w:hAnsi="Book Antiqua" w:cs="Tahoma"/>
          <w:color w:val="000000" w:themeColor="text1"/>
          <w:sz w:val="28"/>
          <w:szCs w:val="28"/>
          <w:shd w:val="clear" w:color="auto" w:fill="FFFFFF"/>
        </w:rPr>
        <w:t xml:space="preserve">). Gesù con ciò descrive il suo personale cammino, che attraverso la croce lo conduce alla resurrezione: il cammino del chicco di grano che cade nella terra </w:t>
      </w:r>
      <w:r w:rsidRPr="00037C74">
        <w:rPr>
          <w:rFonts w:ascii="Book Antiqua" w:hAnsi="Book Antiqua" w:cs="Tahoma"/>
          <w:color w:val="000000" w:themeColor="text1"/>
          <w:sz w:val="28"/>
          <w:szCs w:val="28"/>
          <w:shd w:val="clear" w:color="auto" w:fill="FFFFFF"/>
        </w:rPr>
        <w:lastRenderedPageBreak/>
        <w:t>e muore e così porta molto frutto. Partendo dal centro del suo sacrificio personale e dell'amore che in esso giunge al suo compimento, egli con queste parole descrive anche l'essenza dell'amore e dell'esistenza umana in genere.</w:t>
      </w:r>
    </w:p>
    <w:p w14:paraId="53AC5DB3" w14:textId="77777777" w:rsidR="00E71DC3" w:rsidRPr="00037C74" w:rsidRDefault="008D502C"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CD160C">
        <w:rPr>
          <w:rFonts w:ascii="Book Antiqua" w:eastAsia="Times New Roman" w:hAnsi="Book Antiqua" w:cs="Tahoma"/>
          <w:color w:val="000000" w:themeColor="text1"/>
          <w:sz w:val="28"/>
          <w:szCs w:val="28"/>
          <w:highlight w:val="yellow"/>
          <w:lang w:eastAsia="it-IT"/>
        </w:rPr>
        <w:t>Le nostre riflessioni, inizialmente piuttosto filosofiche, sull'essenza dell'amore ci hanno ora condotto per interiore dinamica fino alla fede biblica.</w:t>
      </w:r>
      <w:r w:rsidRPr="00037C74">
        <w:rPr>
          <w:rFonts w:ascii="Book Antiqua" w:eastAsia="Times New Roman" w:hAnsi="Book Antiqua" w:cs="Tahoma"/>
          <w:color w:val="000000" w:themeColor="text1"/>
          <w:sz w:val="28"/>
          <w:szCs w:val="28"/>
          <w:lang w:eastAsia="it-IT"/>
        </w:rPr>
        <w:t xml:space="preserve"> </w:t>
      </w:r>
    </w:p>
    <w:p w14:paraId="16937798" w14:textId="77777777" w:rsidR="009F0B36" w:rsidRPr="00037C74" w:rsidRDefault="008D502C"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037C74">
        <w:rPr>
          <w:rFonts w:ascii="Book Antiqua" w:eastAsia="Times New Roman" w:hAnsi="Book Antiqua" w:cs="Tahoma"/>
          <w:color w:val="000000" w:themeColor="text1"/>
          <w:sz w:val="28"/>
          <w:szCs w:val="28"/>
          <w:lang w:eastAsia="it-IT"/>
        </w:rPr>
        <w:t>A tal proposito, ci siamo imbattuti nelle due parole fondamentali: </w:t>
      </w:r>
      <w:r w:rsidRPr="00037C74">
        <w:rPr>
          <w:rFonts w:ascii="Book Antiqua" w:eastAsia="Times New Roman" w:hAnsi="Book Antiqua" w:cs="Tahoma"/>
          <w:i/>
          <w:iCs/>
          <w:color w:val="000000" w:themeColor="text1"/>
          <w:sz w:val="28"/>
          <w:szCs w:val="28"/>
          <w:lang w:eastAsia="it-IT"/>
        </w:rPr>
        <w:t>eros</w:t>
      </w:r>
      <w:r w:rsidRPr="00037C74">
        <w:rPr>
          <w:rFonts w:ascii="Book Antiqua" w:eastAsia="Times New Roman" w:hAnsi="Book Antiqua" w:cs="Tahoma"/>
          <w:color w:val="000000" w:themeColor="text1"/>
          <w:sz w:val="28"/>
          <w:szCs w:val="28"/>
          <w:lang w:eastAsia="it-IT"/>
        </w:rPr>
        <w:t xml:space="preserve"> come termine per significare l'amore </w:t>
      </w:r>
      <w:proofErr w:type="gramStart"/>
      <w:r w:rsidRPr="00037C74">
        <w:rPr>
          <w:rFonts w:ascii="Book Antiqua" w:eastAsia="Times New Roman" w:hAnsi="Book Antiqua" w:cs="Tahoma"/>
          <w:color w:val="000000" w:themeColor="text1"/>
          <w:sz w:val="28"/>
          <w:szCs w:val="28"/>
          <w:lang w:eastAsia="it-IT"/>
        </w:rPr>
        <w:t>« mondano</w:t>
      </w:r>
      <w:proofErr w:type="gramEnd"/>
      <w:r w:rsidRPr="00037C74">
        <w:rPr>
          <w:rFonts w:ascii="Book Antiqua" w:eastAsia="Times New Roman" w:hAnsi="Book Antiqua" w:cs="Tahoma"/>
          <w:color w:val="000000" w:themeColor="text1"/>
          <w:sz w:val="28"/>
          <w:szCs w:val="28"/>
          <w:lang w:eastAsia="it-IT"/>
        </w:rPr>
        <w:t xml:space="preserve"> » e </w:t>
      </w:r>
      <w:r w:rsidRPr="00037C74">
        <w:rPr>
          <w:rFonts w:ascii="Book Antiqua" w:eastAsia="Times New Roman" w:hAnsi="Book Antiqua" w:cs="Tahoma"/>
          <w:i/>
          <w:iCs/>
          <w:color w:val="000000" w:themeColor="text1"/>
          <w:sz w:val="28"/>
          <w:szCs w:val="28"/>
          <w:lang w:eastAsia="it-IT"/>
        </w:rPr>
        <w:t>agape</w:t>
      </w:r>
      <w:r w:rsidRPr="00037C74">
        <w:rPr>
          <w:rFonts w:ascii="Book Antiqua" w:eastAsia="Times New Roman" w:hAnsi="Book Antiqua" w:cs="Tahoma"/>
          <w:color w:val="000000" w:themeColor="text1"/>
          <w:sz w:val="28"/>
          <w:szCs w:val="28"/>
          <w:lang w:eastAsia="it-IT"/>
        </w:rPr>
        <w:t xml:space="preserve"> come espressione per l'amore fondato sulla fede e da essa plasmato. Le due concezioni vengono spesso contrapposte come amore </w:t>
      </w:r>
      <w:proofErr w:type="gramStart"/>
      <w:r w:rsidRPr="00037C74">
        <w:rPr>
          <w:rFonts w:ascii="Book Antiqua" w:eastAsia="Times New Roman" w:hAnsi="Book Antiqua" w:cs="Tahoma"/>
          <w:color w:val="000000" w:themeColor="text1"/>
          <w:sz w:val="28"/>
          <w:szCs w:val="28"/>
          <w:lang w:eastAsia="it-IT"/>
        </w:rPr>
        <w:t>« ascendente</w:t>
      </w:r>
      <w:proofErr w:type="gramEnd"/>
      <w:r w:rsidRPr="00037C74">
        <w:rPr>
          <w:rFonts w:ascii="Book Antiqua" w:eastAsia="Times New Roman" w:hAnsi="Book Antiqua" w:cs="Tahoma"/>
          <w:color w:val="000000" w:themeColor="text1"/>
          <w:sz w:val="28"/>
          <w:szCs w:val="28"/>
          <w:lang w:eastAsia="it-IT"/>
        </w:rPr>
        <w:t xml:space="preserve"> » e amore « discendente ». </w:t>
      </w:r>
    </w:p>
    <w:p w14:paraId="325FB459" w14:textId="77777777" w:rsidR="008D502C" w:rsidRPr="00037C74" w:rsidRDefault="008D502C"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037C74">
        <w:rPr>
          <w:rFonts w:ascii="Book Antiqua" w:eastAsia="Times New Roman" w:hAnsi="Book Antiqua" w:cs="Tahoma"/>
          <w:color w:val="000000" w:themeColor="text1"/>
          <w:sz w:val="28"/>
          <w:szCs w:val="28"/>
          <w:lang w:eastAsia="it-IT"/>
        </w:rPr>
        <w:t>Nel dibattito filosofico e teologico queste distinzioni spesso sono state radicalizzate fino al punto di porle tra loro in contrapposizione: tipicamente cristiano sarebbe l'amore discendente, oblativo, l'</w:t>
      </w:r>
      <w:r w:rsidRPr="00037C74">
        <w:rPr>
          <w:rFonts w:ascii="Book Antiqua" w:eastAsia="Times New Roman" w:hAnsi="Book Antiqua" w:cs="Tahoma"/>
          <w:i/>
          <w:iCs/>
          <w:color w:val="000000" w:themeColor="text1"/>
          <w:sz w:val="28"/>
          <w:szCs w:val="28"/>
          <w:lang w:eastAsia="it-IT"/>
        </w:rPr>
        <w:t>agape</w:t>
      </w:r>
      <w:r w:rsidRPr="00037C74">
        <w:rPr>
          <w:rFonts w:ascii="Book Antiqua" w:eastAsia="Times New Roman" w:hAnsi="Book Antiqua" w:cs="Tahoma"/>
          <w:color w:val="000000" w:themeColor="text1"/>
          <w:sz w:val="28"/>
          <w:szCs w:val="28"/>
          <w:lang w:eastAsia="it-IT"/>
        </w:rPr>
        <w:t> appunto; la cultura non cristiana, invece, soprattutto quella greca, sarebbe caratterizzata dall'amore ascendente, bramoso e possessivo, cioè dall'</w:t>
      </w:r>
      <w:r w:rsidRPr="00037C74">
        <w:rPr>
          <w:rFonts w:ascii="Book Antiqua" w:eastAsia="Times New Roman" w:hAnsi="Book Antiqua" w:cs="Tahoma"/>
          <w:i/>
          <w:iCs/>
          <w:color w:val="000000" w:themeColor="text1"/>
          <w:sz w:val="28"/>
          <w:szCs w:val="28"/>
          <w:lang w:eastAsia="it-IT"/>
        </w:rPr>
        <w:t>eros</w:t>
      </w:r>
      <w:r w:rsidRPr="00037C74">
        <w:rPr>
          <w:rFonts w:ascii="Book Antiqua" w:eastAsia="Times New Roman" w:hAnsi="Book Antiqua" w:cs="Tahoma"/>
          <w:color w:val="000000" w:themeColor="text1"/>
          <w:sz w:val="28"/>
          <w:szCs w:val="28"/>
          <w:lang w:eastAsia="it-IT"/>
        </w:rPr>
        <w:t>. Se si volesse portare all'estremo questa antitesi, l'essenza del cristianesimo risulterebbe disarticolata dalle fondamentali relazioni vitali dell'esistere umano e costituirebbe un mondo a sé, da ritenere forse ammirevole, ma decisamente tagliato fuori dal complesso dell'esistenza umana. In realtà</w:t>
      </w:r>
      <w:r w:rsidRPr="00037C74">
        <w:rPr>
          <w:rFonts w:ascii="Book Antiqua" w:eastAsia="Times New Roman" w:hAnsi="Book Antiqua" w:cs="Tahoma"/>
          <w:i/>
          <w:iCs/>
          <w:color w:val="000000" w:themeColor="text1"/>
          <w:sz w:val="28"/>
          <w:szCs w:val="28"/>
          <w:lang w:eastAsia="it-IT"/>
        </w:rPr>
        <w:t> eros</w:t>
      </w:r>
      <w:r w:rsidRPr="00037C74">
        <w:rPr>
          <w:rFonts w:ascii="Book Antiqua" w:eastAsia="Times New Roman" w:hAnsi="Book Antiqua" w:cs="Tahoma"/>
          <w:color w:val="000000" w:themeColor="text1"/>
          <w:sz w:val="28"/>
          <w:szCs w:val="28"/>
          <w:lang w:eastAsia="it-IT"/>
        </w:rPr>
        <w:t> e</w:t>
      </w:r>
      <w:r w:rsidRPr="00037C74">
        <w:rPr>
          <w:rFonts w:ascii="Book Antiqua" w:eastAsia="Times New Roman" w:hAnsi="Book Antiqua" w:cs="Tahoma"/>
          <w:i/>
          <w:iCs/>
          <w:color w:val="000000" w:themeColor="text1"/>
          <w:sz w:val="28"/>
          <w:szCs w:val="28"/>
          <w:lang w:eastAsia="it-IT"/>
        </w:rPr>
        <w:t> agape</w:t>
      </w:r>
      <w:r w:rsidRPr="00037C74">
        <w:rPr>
          <w:rFonts w:ascii="Book Antiqua" w:eastAsia="Times New Roman" w:hAnsi="Book Antiqua" w:cs="Tahoma"/>
          <w:color w:val="000000" w:themeColor="text1"/>
          <w:sz w:val="28"/>
          <w:szCs w:val="28"/>
          <w:lang w:eastAsia="it-IT"/>
        </w:rPr>
        <w:t> — amore ascendente e amore discendente — non si lasciano mai separare completamente l'uno dall'altro. Quanto più ambedue, pur in dimensioni diverse, trovano la giusta unità nell'unica realtà dell'amore, tanto più si realizza la vera natura dell'amore in genere. Anche se l'</w:t>
      </w:r>
      <w:r w:rsidRPr="00037C74">
        <w:rPr>
          <w:rFonts w:ascii="Book Antiqua" w:eastAsia="Times New Roman" w:hAnsi="Book Antiqua" w:cs="Tahoma"/>
          <w:i/>
          <w:iCs/>
          <w:color w:val="000000" w:themeColor="text1"/>
          <w:sz w:val="28"/>
          <w:szCs w:val="28"/>
          <w:lang w:eastAsia="it-IT"/>
        </w:rPr>
        <w:t>eros</w:t>
      </w:r>
      <w:r w:rsidRPr="00037C74">
        <w:rPr>
          <w:rFonts w:ascii="Book Antiqua" w:eastAsia="Times New Roman" w:hAnsi="Book Antiqua" w:cs="Tahoma"/>
          <w:color w:val="000000" w:themeColor="text1"/>
          <w:sz w:val="28"/>
          <w:szCs w:val="28"/>
          <w:lang w:eastAsia="it-IT"/>
        </w:rPr>
        <w:t> inizialmente è soprattutto bramoso, ascendente — fascinazione per la grande promessa di felicità — nell'avvicinarsi poi all'altro si porrà sempre meno domande su di sé, cercherà sempre di più la felicità dell'altro, si preoccuperà sempre di più di lui, si do</w:t>
      </w:r>
      <w:r w:rsidR="009F0B36" w:rsidRPr="00037C74">
        <w:rPr>
          <w:rFonts w:ascii="Book Antiqua" w:eastAsia="Times New Roman" w:hAnsi="Book Antiqua" w:cs="Tahoma"/>
          <w:color w:val="000000" w:themeColor="text1"/>
          <w:sz w:val="28"/>
          <w:szCs w:val="28"/>
          <w:lang w:eastAsia="it-IT"/>
        </w:rPr>
        <w:t xml:space="preserve">nerà e desidererà </w:t>
      </w:r>
      <w:proofErr w:type="gramStart"/>
      <w:r w:rsidR="009F0B36" w:rsidRPr="00037C74">
        <w:rPr>
          <w:rFonts w:ascii="Book Antiqua" w:eastAsia="Times New Roman" w:hAnsi="Book Antiqua" w:cs="Tahoma"/>
          <w:color w:val="000000" w:themeColor="text1"/>
          <w:sz w:val="28"/>
          <w:szCs w:val="28"/>
          <w:lang w:eastAsia="it-IT"/>
        </w:rPr>
        <w:t>« esserci</w:t>
      </w:r>
      <w:proofErr w:type="gramEnd"/>
      <w:r w:rsidR="009F0B36" w:rsidRPr="00037C74">
        <w:rPr>
          <w:rFonts w:ascii="Book Antiqua" w:eastAsia="Times New Roman" w:hAnsi="Book Antiqua" w:cs="Tahoma"/>
          <w:color w:val="000000" w:themeColor="text1"/>
          <w:sz w:val="28"/>
          <w:szCs w:val="28"/>
          <w:lang w:eastAsia="it-IT"/>
        </w:rPr>
        <w:t xml:space="preserve"> per»</w:t>
      </w:r>
      <w:r w:rsidRPr="00037C74">
        <w:rPr>
          <w:rFonts w:ascii="Book Antiqua" w:eastAsia="Times New Roman" w:hAnsi="Book Antiqua" w:cs="Tahoma"/>
          <w:color w:val="000000" w:themeColor="text1"/>
          <w:sz w:val="28"/>
          <w:szCs w:val="28"/>
          <w:lang w:eastAsia="it-IT"/>
        </w:rPr>
        <w:t>l'altro. Così il momento dell'</w:t>
      </w:r>
      <w:r w:rsidRPr="00037C74">
        <w:rPr>
          <w:rFonts w:ascii="Book Antiqua" w:eastAsia="Times New Roman" w:hAnsi="Book Antiqua" w:cs="Tahoma"/>
          <w:i/>
          <w:iCs/>
          <w:color w:val="000000" w:themeColor="text1"/>
          <w:sz w:val="28"/>
          <w:szCs w:val="28"/>
          <w:lang w:eastAsia="it-IT"/>
        </w:rPr>
        <w:t>agape</w:t>
      </w:r>
      <w:r w:rsidRPr="00037C74">
        <w:rPr>
          <w:rFonts w:ascii="Book Antiqua" w:eastAsia="Times New Roman" w:hAnsi="Book Antiqua" w:cs="Tahoma"/>
          <w:color w:val="000000" w:themeColor="text1"/>
          <w:sz w:val="28"/>
          <w:szCs w:val="28"/>
          <w:lang w:eastAsia="it-IT"/>
        </w:rPr>
        <w:t> si inserisce</w:t>
      </w:r>
      <w:r w:rsidR="009F0B36" w:rsidRPr="00037C74">
        <w:rPr>
          <w:rFonts w:ascii="Book Antiqua" w:eastAsia="Times New Roman" w:hAnsi="Book Antiqua" w:cs="Tahoma"/>
          <w:color w:val="000000" w:themeColor="text1"/>
          <w:sz w:val="28"/>
          <w:szCs w:val="28"/>
          <w:lang w:eastAsia="it-IT"/>
        </w:rPr>
        <w:t xml:space="preserve"> in esso; </w:t>
      </w:r>
      <w:r w:rsidRPr="00037C74">
        <w:rPr>
          <w:rFonts w:ascii="Book Antiqua" w:eastAsia="Times New Roman" w:hAnsi="Book Antiqua" w:cs="Tahoma"/>
          <w:color w:val="000000" w:themeColor="text1"/>
          <w:sz w:val="28"/>
          <w:szCs w:val="28"/>
          <w:lang w:eastAsia="it-IT"/>
        </w:rPr>
        <w:t>altrimenti</w:t>
      </w:r>
      <w:r w:rsidRPr="00037C74">
        <w:rPr>
          <w:rFonts w:ascii="Book Antiqua" w:eastAsia="Times New Roman" w:hAnsi="Book Antiqua" w:cs="Tahoma"/>
          <w:i/>
          <w:iCs/>
          <w:color w:val="000000" w:themeColor="text1"/>
          <w:sz w:val="28"/>
          <w:szCs w:val="28"/>
          <w:lang w:eastAsia="it-IT"/>
        </w:rPr>
        <w:t> l'eros</w:t>
      </w:r>
      <w:r w:rsidRPr="00037C74">
        <w:rPr>
          <w:rFonts w:ascii="Book Antiqua" w:eastAsia="Times New Roman" w:hAnsi="Book Antiqua" w:cs="Tahoma"/>
          <w:color w:val="000000" w:themeColor="text1"/>
          <w:sz w:val="28"/>
          <w:szCs w:val="28"/>
          <w:lang w:eastAsia="it-IT"/>
        </w:rPr>
        <w:t> decade e perde anche la sua stessa natura. D'altra parte, l'uomo non può neanche vivere esclusivamente nell'amore oblativo, discendente. Non può sempre soltanto donare, deve anche ricevere. Chi vuol donare amore, deve egli stesso riceverlo in dono. Certo, l'uomo può — come ci dice il Signore — diventare sorgente dalla quale sgorgano fiumi di acqua viva (cfr</w:t>
      </w:r>
      <w:r w:rsidRPr="00037C74">
        <w:rPr>
          <w:rFonts w:ascii="Book Antiqua" w:eastAsia="Times New Roman" w:hAnsi="Book Antiqua" w:cs="Tahoma"/>
          <w:i/>
          <w:iCs/>
          <w:color w:val="000000" w:themeColor="text1"/>
          <w:sz w:val="28"/>
          <w:szCs w:val="28"/>
          <w:lang w:eastAsia="it-IT"/>
        </w:rPr>
        <w:t> Gv </w:t>
      </w:r>
      <w:r w:rsidRPr="00037C74">
        <w:rPr>
          <w:rFonts w:ascii="Book Antiqua" w:eastAsia="Times New Roman" w:hAnsi="Book Antiqua" w:cs="Tahoma"/>
          <w:color w:val="000000" w:themeColor="text1"/>
          <w:sz w:val="28"/>
          <w:szCs w:val="28"/>
          <w:lang w:eastAsia="it-IT"/>
        </w:rPr>
        <w:t xml:space="preserve">7, 37-38). Ma per divenire una tale sorgente, egli stesso deve bere, sempre di nuovo, a </w:t>
      </w:r>
      <w:r w:rsidRPr="00037C74">
        <w:rPr>
          <w:rFonts w:ascii="Book Antiqua" w:eastAsia="Times New Roman" w:hAnsi="Book Antiqua" w:cs="Tahoma"/>
          <w:color w:val="000000" w:themeColor="text1"/>
          <w:sz w:val="28"/>
          <w:szCs w:val="28"/>
          <w:lang w:eastAsia="it-IT"/>
        </w:rPr>
        <w:lastRenderedPageBreak/>
        <w:t>quella prima, originaria sorgente che è Gesù Cristo, dal cui cuore trafitto scaturisce l'amore di Dio (cfr</w:t>
      </w:r>
      <w:r w:rsidRPr="00037C74">
        <w:rPr>
          <w:rFonts w:ascii="Book Antiqua" w:eastAsia="Times New Roman" w:hAnsi="Book Antiqua" w:cs="Tahoma"/>
          <w:i/>
          <w:iCs/>
          <w:color w:val="000000" w:themeColor="text1"/>
          <w:sz w:val="28"/>
          <w:szCs w:val="28"/>
          <w:lang w:eastAsia="it-IT"/>
        </w:rPr>
        <w:t> </w:t>
      </w:r>
      <w:hyperlink r:id="rId19" w:history="1">
        <w:r w:rsidRPr="00037C74">
          <w:rPr>
            <w:rFonts w:ascii="Book Antiqua" w:eastAsia="Times New Roman" w:hAnsi="Book Antiqua" w:cs="Tahoma"/>
            <w:i/>
            <w:iCs/>
            <w:color w:val="000000" w:themeColor="text1"/>
            <w:sz w:val="28"/>
            <w:szCs w:val="28"/>
            <w:u w:val="single"/>
            <w:lang w:eastAsia="it-IT"/>
          </w:rPr>
          <w:t>Gv </w:t>
        </w:r>
      </w:hyperlink>
      <w:hyperlink r:id="rId20" w:history="1">
        <w:r w:rsidRPr="00037C74">
          <w:rPr>
            <w:rFonts w:ascii="Book Antiqua" w:eastAsia="Times New Roman" w:hAnsi="Book Antiqua" w:cs="Tahoma"/>
            <w:color w:val="000000" w:themeColor="text1"/>
            <w:sz w:val="28"/>
            <w:szCs w:val="28"/>
            <w:u w:val="single"/>
            <w:lang w:eastAsia="it-IT"/>
          </w:rPr>
          <w:t>19, 34</w:t>
        </w:r>
      </w:hyperlink>
      <w:r w:rsidRPr="00037C74">
        <w:rPr>
          <w:rFonts w:ascii="Book Antiqua" w:eastAsia="Times New Roman" w:hAnsi="Book Antiqua" w:cs="Tahoma"/>
          <w:color w:val="000000" w:themeColor="text1"/>
          <w:sz w:val="28"/>
          <w:szCs w:val="28"/>
          <w:lang w:eastAsia="it-IT"/>
        </w:rPr>
        <w:t>).</w:t>
      </w:r>
    </w:p>
    <w:p w14:paraId="1C9681AB" w14:textId="77777777" w:rsidR="008A1A9E" w:rsidRDefault="008D502C" w:rsidP="00037C74">
      <w:pPr>
        <w:spacing w:after="240" w:line="276" w:lineRule="auto"/>
        <w:jc w:val="both"/>
        <w:outlineLvl w:val="0"/>
        <w:rPr>
          <w:rFonts w:ascii="Book Antiqua" w:hAnsi="Book Antiqua" w:cs="Tahoma"/>
          <w:color w:val="000000" w:themeColor="text1"/>
          <w:sz w:val="28"/>
          <w:szCs w:val="28"/>
          <w:shd w:val="clear" w:color="auto" w:fill="FFFFFF"/>
        </w:rPr>
      </w:pPr>
      <w:r w:rsidRPr="00037C74">
        <w:rPr>
          <w:rFonts w:ascii="Book Antiqua" w:hAnsi="Book Antiqua" w:cs="Tahoma"/>
          <w:color w:val="000000" w:themeColor="text1"/>
          <w:sz w:val="28"/>
          <w:szCs w:val="28"/>
          <w:shd w:val="clear" w:color="auto" w:fill="FFFFFF"/>
        </w:rPr>
        <w:t>Abbiamo così trovato una prima risposta, ancora piuttosto generica, alle due domande suesposte: in fondo l</w:t>
      </w:r>
      <w:proofErr w:type="gramStart"/>
      <w:r w:rsidRPr="00037C74">
        <w:rPr>
          <w:rFonts w:ascii="Book Antiqua" w:hAnsi="Book Antiqua" w:cs="Tahoma"/>
          <w:color w:val="000000" w:themeColor="text1"/>
          <w:sz w:val="28"/>
          <w:szCs w:val="28"/>
          <w:shd w:val="clear" w:color="auto" w:fill="FFFFFF"/>
        </w:rPr>
        <w:t>'« amore</w:t>
      </w:r>
      <w:proofErr w:type="gramEnd"/>
      <w:r w:rsidRPr="00037C74">
        <w:rPr>
          <w:rFonts w:ascii="Book Antiqua" w:hAnsi="Book Antiqua" w:cs="Tahoma"/>
          <w:color w:val="000000" w:themeColor="text1"/>
          <w:sz w:val="28"/>
          <w:szCs w:val="28"/>
          <w:shd w:val="clear" w:color="auto" w:fill="FFFFFF"/>
        </w:rPr>
        <w:t xml:space="preserve"> » è un'unica realtà, seppur con diverse </w:t>
      </w:r>
      <w:r w:rsidR="006649A5">
        <w:rPr>
          <w:rFonts w:ascii="Book Antiqua" w:hAnsi="Book Antiqua" w:cs="Tahoma"/>
          <w:color w:val="000000" w:themeColor="text1"/>
          <w:sz w:val="28"/>
          <w:szCs w:val="28"/>
          <w:shd w:val="clear" w:color="auto" w:fill="FFFFFF"/>
        </w:rPr>
        <w:t>dimensioni. A</w:t>
      </w:r>
      <w:r w:rsidRPr="00037C74">
        <w:rPr>
          <w:rFonts w:ascii="Book Antiqua" w:hAnsi="Book Antiqua" w:cs="Tahoma"/>
          <w:color w:val="000000" w:themeColor="text1"/>
          <w:sz w:val="28"/>
          <w:szCs w:val="28"/>
          <w:shd w:val="clear" w:color="auto" w:fill="FFFFFF"/>
        </w:rPr>
        <w:t xml:space="preserve">bbiamo anche visto sinteticamente che la fede biblica non costruisce un mondo parallelo o un mondo contrapposto rispetto a quell'originario fenomeno umano che è l'amore, ma accetta tutto l'uomo intervenendo nella sua ricerca di amore per purificarla, dischiudendogli al contempo nuove dimensioni. </w:t>
      </w:r>
    </w:p>
    <w:p w14:paraId="54F92D99" w14:textId="77777777" w:rsidR="008D502C" w:rsidRPr="00037C74" w:rsidRDefault="008D502C" w:rsidP="00037C74">
      <w:pPr>
        <w:spacing w:after="240" w:line="276" w:lineRule="auto"/>
        <w:jc w:val="both"/>
        <w:outlineLvl w:val="0"/>
        <w:rPr>
          <w:rFonts w:ascii="Book Antiqua" w:eastAsia="Times New Roman" w:hAnsi="Book Antiqua" w:cs="Arial"/>
          <w:color w:val="000000" w:themeColor="text1"/>
          <w:kern w:val="36"/>
          <w:sz w:val="28"/>
          <w:szCs w:val="28"/>
          <w:lang w:eastAsia="it-IT"/>
        </w:rPr>
      </w:pPr>
      <w:r w:rsidRPr="008A1A9E">
        <w:rPr>
          <w:rFonts w:ascii="Book Antiqua" w:hAnsi="Book Antiqua" w:cs="Tahoma"/>
          <w:color w:val="000000" w:themeColor="text1"/>
          <w:sz w:val="28"/>
          <w:szCs w:val="28"/>
          <w:highlight w:val="yellow"/>
          <w:shd w:val="clear" w:color="auto" w:fill="FFFFFF"/>
        </w:rPr>
        <w:t>Questa novità della fede biblica si manifesta soprattutto in due punti, che meritano di essere sottolineati: l'immagine di Dio e l'immagine dell'uomo.</w:t>
      </w:r>
    </w:p>
    <w:p w14:paraId="7657346D" w14:textId="77777777" w:rsidR="008D502C" w:rsidRPr="00037C74" w:rsidRDefault="00A10BDD"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037C74">
        <w:rPr>
          <w:rFonts w:ascii="Book Antiqua" w:eastAsia="Times New Roman" w:hAnsi="Book Antiqua" w:cs="Tahoma"/>
          <w:i/>
          <w:iCs/>
          <w:color w:val="000000" w:themeColor="text1"/>
          <w:sz w:val="28"/>
          <w:szCs w:val="28"/>
          <w:lang w:eastAsia="it-IT"/>
        </w:rPr>
        <w:t>l</w:t>
      </w:r>
      <w:r w:rsidR="008D502C" w:rsidRPr="00037C74">
        <w:rPr>
          <w:rFonts w:ascii="Book Antiqua" w:eastAsia="Times New Roman" w:hAnsi="Book Antiqua" w:cs="Tahoma"/>
          <w:i/>
          <w:iCs/>
          <w:color w:val="000000" w:themeColor="text1"/>
          <w:sz w:val="28"/>
          <w:szCs w:val="28"/>
          <w:lang w:eastAsia="it-IT"/>
        </w:rPr>
        <w:t>a novità della fede biblica</w:t>
      </w:r>
    </w:p>
    <w:p w14:paraId="0A831E61" w14:textId="77777777" w:rsidR="009E64A3" w:rsidRPr="00037C74" w:rsidRDefault="008D502C"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CA0736">
        <w:rPr>
          <w:rFonts w:ascii="Book Antiqua" w:eastAsia="Times New Roman" w:hAnsi="Book Antiqua" w:cs="Tahoma"/>
          <w:color w:val="000000" w:themeColor="text1"/>
          <w:sz w:val="28"/>
          <w:szCs w:val="28"/>
          <w:highlight w:val="yellow"/>
          <w:lang w:eastAsia="it-IT"/>
        </w:rPr>
        <w:t>La prima novi</w:t>
      </w:r>
      <w:r w:rsidR="009E64A3" w:rsidRPr="00CA0736">
        <w:rPr>
          <w:rFonts w:ascii="Book Antiqua" w:eastAsia="Times New Roman" w:hAnsi="Book Antiqua" w:cs="Tahoma"/>
          <w:color w:val="000000" w:themeColor="text1"/>
          <w:sz w:val="28"/>
          <w:szCs w:val="28"/>
          <w:highlight w:val="yellow"/>
          <w:lang w:eastAsia="it-IT"/>
        </w:rPr>
        <w:t>tà della fede biblica</w:t>
      </w:r>
      <w:r w:rsidR="009E64A3" w:rsidRPr="00037C74">
        <w:rPr>
          <w:rFonts w:ascii="Book Antiqua" w:eastAsia="Times New Roman" w:hAnsi="Book Antiqua" w:cs="Tahoma"/>
          <w:color w:val="000000" w:themeColor="text1"/>
          <w:sz w:val="28"/>
          <w:szCs w:val="28"/>
          <w:lang w:eastAsia="it-IT"/>
        </w:rPr>
        <w:t xml:space="preserve"> consiste nel fatto che</w:t>
      </w:r>
      <w:r w:rsidR="00CA0736">
        <w:rPr>
          <w:rFonts w:ascii="Book Antiqua" w:eastAsia="Times New Roman" w:hAnsi="Book Antiqua" w:cs="Tahoma"/>
          <w:color w:val="000000" w:themeColor="text1"/>
          <w:sz w:val="28"/>
          <w:szCs w:val="28"/>
          <w:lang w:eastAsia="it-IT"/>
        </w:rPr>
        <w:t>,</w:t>
      </w:r>
      <w:r w:rsidR="009E64A3" w:rsidRPr="00037C74">
        <w:rPr>
          <w:rFonts w:ascii="Book Antiqua" w:eastAsia="Times New Roman" w:hAnsi="Book Antiqua" w:cs="Tahoma"/>
          <w:color w:val="000000" w:themeColor="text1"/>
          <w:sz w:val="28"/>
          <w:szCs w:val="28"/>
          <w:lang w:eastAsia="it-IT"/>
        </w:rPr>
        <w:t xml:space="preserve"> </w:t>
      </w:r>
      <w:r w:rsidR="00CA0736">
        <w:rPr>
          <w:rFonts w:ascii="Book Antiqua" w:eastAsia="Times New Roman" w:hAnsi="Book Antiqua" w:cs="Tahoma"/>
          <w:color w:val="000000" w:themeColor="text1"/>
          <w:sz w:val="28"/>
          <w:szCs w:val="28"/>
          <w:lang w:eastAsia="it-IT"/>
        </w:rPr>
        <w:t xml:space="preserve">Dio che si rivela all’uomo, </w:t>
      </w:r>
      <w:r w:rsidR="009E64A3" w:rsidRPr="00037C74">
        <w:rPr>
          <w:rFonts w:ascii="Book Antiqua" w:eastAsia="Times New Roman" w:hAnsi="Book Antiqua" w:cs="Tahoma"/>
          <w:color w:val="000000" w:themeColor="text1"/>
          <w:sz w:val="28"/>
          <w:szCs w:val="28"/>
          <w:lang w:eastAsia="it-IT"/>
        </w:rPr>
        <w:t xml:space="preserve">è un </w:t>
      </w:r>
      <w:proofErr w:type="gramStart"/>
      <w:r w:rsidR="009E64A3" w:rsidRPr="00037C74">
        <w:rPr>
          <w:rFonts w:ascii="Book Antiqua" w:eastAsia="Times New Roman" w:hAnsi="Book Antiqua" w:cs="Tahoma"/>
          <w:color w:val="000000" w:themeColor="text1"/>
          <w:sz w:val="28"/>
          <w:szCs w:val="28"/>
          <w:lang w:eastAsia="it-IT"/>
        </w:rPr>
        <w:t xml:space="preserve">solo </w:t>
      </w:r>
      <w:r w:rsidR="003711CD" w:rsidRPr="00037C74">
        <w:rPr>
          <w:rFonts w:ascii="Book Antiqua" w:eastAsia="Times New Roman" w:hAnsi="Book Antiqua" w:cs="Tahoma"/>
          <w:color w:val="000000" w:themeColor="text1"/>
          <w:sz w:val="28"/>
          <w:szCs w:val="28"/>
          <w:lang w:eastAsia="it-IT"/>
        </w:rPr>
        <w:t xml:space="preserve"> D</w:t>
      </w:r>
      <w:r w:rsidR="009E64A3" w:rsidRPr="00037C74">
        <w:rPr>
          <w:rFonts w:ascii="Book Antiqua" w:eastAsia="Times New Roman" w:hAnsi="Book Antiqua" w:cs="Tahoma"/>
          <w:color w:val="000000" w:themeColor="text1"/>
          <w:sz w:val="28"/>
          <w:szCs w:val="28"/>
          <w:lang w:eastAsia="it-IT"/>
        </w:rPr>
        <w:t>io</w:t>
      </w:r>
      <w:proofErr w:type="gramEnd"/>
      <w:r w:rsidR="009E64A3" w:rsidRPr="00037C74">
        <w:rPr>
          <w:rFonts w:ascii="Book Antiqua" w:eastAsia="Times New Roman" w:hAnsi="Book Antiqua" w:cs="Tahoma"/>
          <w:color w:val="000000" w:themeColor="text1"/>
          <w:sz w:val="28"/>
          <w:szCs w:val="28"/>
          <w:lang w:eastAsia="it-IT"/>
        </w:rPr>
        <w:t xml:space="preserve">, ma  non un Dio che è solo perché </w:t>
      </w:r>
      <w:r w:rsidR="003711CD" w:rsidRPr="00037C74">
        <w:rPr>
          <w:rFonts w:ascii="Book Antiqua" w:eastAsia="Times New Roman" w:hAnsi="Book Antiqua" w:cs="Tahoma"/>
          <w:color w:val="000000" w:themeColor="text1"/>
          <w:sz w:val="28"/>
          <w:szCs w:val="28"/>
          <w:lang w:eastAsia="it-IT"/>
        </w:rPr>
        <w:t>è Padre</w:t>
      </w:r>
      <w:r w:rsidR="00CA0736">
        <w:rPr>
          <w:rFonts w:ascii="Book Antiqua" w:eastAsia="Times New Roman" w:hAnsi="Book Antiqua" w:cs="Tahoma"/>
          <w:color w:val="000000" w:themeColor="text1"/>
          <w:sz w:val="28"/>
          <w:szCs w:val="28"/>
          <w:lang w:eastAsia="it-IT"/>
        </w:rPr>
        <w:t>,</w:t>
      </w:r>
      <w:r w:rsidR="003711CD" w:rsidRPr="00037C74">
        <w:rPr>
          <w:rFonts w:ascii="Book Antiqua" w:eastAsia="Times New Roman" w:hAnsi="Book Antiqua" w:cs="Tahoma"/>
          <w:color w:val="000000" w:themeColor="text1"/>
          <w:sz w:val="28"/>
          <w:szCs w:val="28"/>
          <w:lang w:eastAsia="it-IT"/>
        </w:rPr>
        <w:t xml:space="preserve"> è Figlio e Spirito Santo. </w:t>
      </w:r>
      <w:proofErr w:type="gramStart"/>
      <w:r w:rsidR="003711CD" w:rsidRPr="00037C74">
        <w:rPr>
          <w:rFonts w:ascii="Book Antiqua" w:eastAsia="Times New Roman" w:hAnsi="Book Antiqua" w:cs="Tahoma"/>
          <w:color w:val="000000" w:themeColor="text1"/>
          <w:sz w:val="28"/>
          <w:szCs w:val="28"/>
          <w:lang w:eastAsia="it-IT"/>
        </w:rPr>
        <w:t>E’</w:t>
      </w:r>
      <w:proofErr w:type="gramEnd"/>
      <w:r w:rsidR="003711CD" w:rsidRPr="00037C74">
        <w:rPr>
          <w:rFonts w:ascii="Book Antiqua" w:eastAsia="Times New Roman" w:hAnsi="Book Antiqua" w:cs="Tahoma"/>
          <w:color w:val="000000" w:themeColor="text1"/>
          <w:sz w:val="28"/>
          <w:szCs w:val="28"/>
          <w:lang w:eastAsia="it-IT"/>
        </w:rPr>
        <w:t xml:space="preserve"> uno e trino nelle Persone, è relazione</w:t>
      </w:r>
      <w:r w:rsidR="00F51AD2" w:rsidRPr="00037C74">
        <w:rPr>
          <w:rFonts w:ascii="Book Antiqua" w:eastAsia="Times New Roman" w:hAnsi="Book Antiqua" w:cs="Tahoma"/>
          <w:color w:val="000000" w:themeColor="text1"/>
          <w:sz w:val="28"/>
          <w:szCs w:val="28"/>
          <w:lang w:eastAsia="it-IT"/>
        </w:rPr>
        <w:t xml:space="preserve">. Il Padre ama il Figlio, il Figlio è l’amante del Padre e lo Spirito Santo è </w:t>
      </w:r>
      <w:r w:rsidR="009E64A3" w:rsidRPr="00037C74">
        <w:rPr>
          <w:rFonts w:ascii="Book Antiqua" w:eastAsia="Times New Roman" w:hAnsi="Book Antiqua" w:cs="Tahoma"/>
          <w:color w:val="000000" w:themeColor="text1"/>
          <w:sz w:val="28"/>
          <w:szCs w:val="28"/>
          <w:lang w:eastAsia="it-IT"/>
        </w:rPr>
        <w:t>l’</w:t>
      </w:r>
      <w:r w:rsidR="00F51AD2" w:rsidRPr="00037C74">
        <w:rPr>
          <w:rFonts w:ascii="Book Antiqua" w:eastAsia="Times New Roman" w:hAnsi="Book Antiqua" w:cs="Tahoma"/>
          <w:color w:val="000000" w:themeColor="text1"/>
          <w:sz w:val="28"/>
          <w:szCs w:val="28"/>
          <w:lang w:eastAsia="it-IT"/>
        </w:rPr>
        <w:t>amore</w:t>
      </w:r>
      <w:r w:rsidR="009E64A3" w:rsidRPr="00037C74">
        <w:rPr>
          <w:rFonts w:ascii="Book Antiqua" w:eastAsia="Times New Roman" w:hAnsi="Book Antiqua" w:cs="Tahoma"/>
          <w:color w:val="000000" w:themeColor="text1"/>
          <w:sz w:val="28"/>
          <w:szCs w:val="28"/>
          <w:lang w:eastAsia="it-IT"/>
        </w:rPr>
        <w:t xml:space="preserve"> che tiene insieme</w:t>
      </w:r>
      <w:r w:rsidR="00F51AD2" w:rsidRPr="00037C74">
        <w:rPr>
          <w:rFonts w:ascii="Book Antiqua" w:eastAsia="Times New Roman" w:hAnsi="Book Antiqua" w:cs="Tahoma"/>
          <w:color w:val="000000" w:themeColor="text1"/>
          <w:sz w:val="28"/>
          <w:szCs w:val="28"/>
          <w:lang w:eastAsia="it-IT"/>
        </w:rPr>
        <w:t>. Dio è amore, così è definito nella prima lettera di S. Giovanni apostolo 4,8</w:t>
      </w:r>
      <w:r w:rsidR="009E64A3" w:rsidRPr="00037C74">
        <w:rPr>
          <w:rFonts w:ascii="Book Antiqua" w:eastAsia="Times New Roman" w:hAnsi="Book Antiqua" w:cs="Tahoma"/>
          <w:color w:val="000000" w:themeColor="text1"/>
          <w:sz w:val="28"/>
          <w:szCs w:val="28"/>
          <w:lang w:eastAsia="it-IT"/>
        </w:rPr>
        <w:t>.</w:t>
      </w:r>
    </w:p>
    <w:p w14:paraId="63312E8D" w14:textId="77777777" w:rsidR="008D502C" w:rsidRPr="00037C74" w:rsidRDefault="006A0D1A"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CA0736">
        <w:rPr>
          <w:rFonts w:ascii="Book Antiqua" w:eastAsia="Times New Roman" w:hAnsi="Book Antiqua" w:cs="Tahoma"/>
          <w:color w:val="000000" w:themeColor="text1"/>
          <w:sz w:val="28"/>
          <w:szCs w:val="28"/>
          <w:highlight w:val="yellow"/>
          <w:lang w:eastAsia="it-IT"/>
        </w:rPr>
        <w:t>La seconda novità della fede biblica è i</w:t>
      </w:r>
      <w:r w:rsidR="008D502C" w:rsidRPr="00CA0736">
        <w:rPr>
          <w:rFonts w:ascii="Book Antiqua" w:eastAsia="Times New Roman" w:hAnsi="Book Antiqua" w:cs="Tahoma"/>
          <w:color w:val="000000" w:themeColor="text1"/>
          <w:sz w:val="28"/>
          <w:szCs w:val="28"/>
          <w:highlight w:val="yellow"/>
          <w:lang w:eastAsia="it-IT"/>
        </w:rPr>
        <w:t>l racconto biblico della creazione</w:t>
      </w:r>
      <w:r w:rsidRPr="00037C74">
        <w:rPr>
          <w:rFonts w:ascii="Book Antiqua" w:eastAsia="Times New Roman" w:hAnsi="Book Antiqua" w:cs="Tahoma"/>
          <w:color w:val="000000" w:themeColor="text1"/>
          <w:sz w:val="28"/>
          <w:szCs w:val="28"/>
          <w:lang w:eastAsia="it-IT"/>
        </w:rPr>
        <w:t xml:space="preserve"> che</w:t>
      </w:r>
      <w:r w:rsidR="008D502C" w:rsidRPr="00037C74">
        <w:rPr>
          <w:rFonts w:ascii="Book Antiqua" w:eastAsia="Times New Roman" w:hAnsi="Book Antiqua" w:cs="Tahoma"/>
          <w:color w:val="000000" w:themeColor="text1"/>
          <w:sz w:val="28"/>
          <w:szCs w:val="28"/>
          <w:lang w:eastAsia="it-IT"/>
        </w:rPr>
        <w:t xml:space="preserve"> parla della solitudine del primo uomo, Adamo, al quale Dio vuole affiancare un aiuto. Fra tutte le creature, nessuna può essere per l'uomo quell'aiuto di cui ha bisogno, sebbene a tutte le bestie selvatiche e a tutti gli uccelli egli abbia dato un nome, integrandoli così nel contesto della sua vita. Allora, da una costola dell'uomo, Dio plasma la donna. Ora Adamo trova l'aiuto di cui ha bisogno: </w:t>
      </w:r>
      <w:proofErr w:type="gramStart"/>
      <w:r w:rsidR="008D502C" w:rsidRPr="00037C74">
        <w:rPr>
          <w:rFonts w:ascii="Book Antiqua" w:eastAsia="Times New Roman" w:hAnsi="Book Antiqua" w:cs="Tahoma"/>
          <w:color w:val="000000" w:themeColor="text1"/>
          <w:sz w:val="28"/>
          <w:szCs w:val="28"/>
          <w:lang w:eastAsia="it-IT"/>
        </w:rPr>
        <w:t>« Questa</w:t>
      </w:r>
      <w:proofErr w:type="gramEnd"/>
      <w:r w:rsidR="008D502C" w:rsidRPr="00037C74">
        <w:rPr>
          <w:rFonts w:ascii="Book Antiqua" w:eastAsia="Times New Roman" w:hAnsi="Book Antiqua" w:cs="Tahoma"/>
          <w:color w:val="000000" w:themeColor="text1"/>
          <w:sz w:val="28"/>
          <w:szCs w:val="28"/>
          <w:lang w:eastAsia="it-IT"/>
        </w:rPr>
        <w:t xml:space="preserve"> volta essa è carne dalla mia carne e osso dalle mie ossa » (</w:t>
      </w:r>
      <w:hyperlink r:id="rId21" w:history="1">
        <w:r w:rsidR="008D502C" w:rsidRPr="00037C74">
          <w:rPr>
            <w:rFonts w:ascii="Book Antiqua" w:eastAsia="Times New Roman" w:hAnsi="Book Antiqua" w:cs="Tahoma"/>
            <w:i/>
            <w:iCs/>
            <w:color w:val="000000" w:themeColor="text1"/>
            <w:sz w:val="28"/>
            <w:szCs w:val="28"/>
            <w:u w:val="single"/>
            <w:lang w:eastAsia="it-IT"/>
          </w:rPr>
          <w:t>Gn </w:t>
        </w:r>
        <w:r w:rsidR="008D502C" w:rsidRPr="00037C74">
          <w:rPr>
            <w:rFonts w:ascii="Book Antiqua" w:eastAsia="Times New Roman" w:hAnsi="Book Antiqua" w:cs="Tahoma"/>
            <w:color w:val="000000" w:themeColor="text1"/>
            <w:sz w:val="28"/>
            <w:szCs w:val="28"/>
            <w:u w:val="single"/>
            <w:lang w:eastAsia="it-IT"/>
          </w:rPr>
          <w:t>2, 23</w:t>
        </w:r>
      </w:hyperlink>
      <w:r w:rsidR="008D502C" w:rsidRPr="00037C74">
        <w:rPr>
          <w:rFonts w:ascii="Book Antiqua" w:eastAsia="Times New Roman" w:hAnsi="Book Antiqua" w:cs="Tahoma"/>
          <w:color w:val="000000" w:themeColor="text1"/>
          <w:sz w:val="28"/>
          <w:szCs w:val="28"/>
          <w:lang w:eastAsia="it-IT"/>
        </w:rPr>
        <w:t xml:space="preserve">). È possibile vedere sullo sfondo di questo racconto concezioni quali appaiono, per esempio, anche nel mito riferito da Platone, secondo cui l'uomo originariamente era sferico, perché completo in </w:t>
      </w:r>
      <w:proofErr w:type="gramStart"/>
      <w:r w:rsidR="008D502C" w:rsidRPr="00037C74">
        <w:rPr>
          <w:rFonts w:ascii="Book Antiqua" w:eastAsia="Times New Roman" w:hAnsi="Book Antiqua" w:cs="Tahoma"/>
          <w:color w:val="000000" w:themeColor="text1"/>
          <w:sz w:val="28"/>
          <w:szCs w:val="28"/>
          <w:lang w:eastAsia="it-IT"/>
        </w:rPr>
        <w:t>se</w:t>
      </w:r>
      <w:proofErr w:type="gramEnd"/>
      <w:r w:rsidR="008D502C" w:rsidRPr="00037C74">
        <w:rPr>
          <w:rFonts w:ascii="Book Antiqua" w:eastAsia="Times New Roman" w:hAnsi="Book Antiqua" w:cs="Tahoma"/>
          <w:color w:val="000000" w:themeColor="text1"/>
          <w:sz w:val="28"/>
          <w:szCs w:val="28"/>
          <w:lang w:eastAsia="it-IT"/>
        </w:rPr>
        <w:t xml:space="preserve"> stesso ed autosufficiente. Ma, come punizione per la sua superbia, venne da Zeus dimezzato, così che ora sempre anela all'altra sua metà ed è in cammino verso di essa per ritrovare la sua interezza.</w:t>
      </w:r>
      <w:bookmarkStart w:id="2" w:name="_ftnref8"/>
      <w:r w:rsidR="008D502C" w:rsidRPr="00037C74">
        <w:rPr>
          <w:rFonts w:ascii="Book Antiqua" w:eastAsia="Times New Roman" w:hAnsi="Book Antiqua" w:cs="Tahoma"/>
          <w:color w:val="000000" w:themeColor="text1"/>
          <w:sz w:val="28"/>
          <w:szCs w:val="28"/>
          <w:lang w:eastAsia="it-IT"/>
        </w:rPr>
        <w:fldChar w:fldCharType="begin"/>
      </w:r>
      <w:r w:rsidR="008D502C" w:rsidRPr="00037C74">
        <w:rPr>
          <w:rFonts w:ascii="Book Antiqua" w:eastAsia="Times New Roman" w:hAnsi="Book Antiqua" w:cs="Tahoma"/>
          <w:color w:val="000000" w:themeColor="text1"/>
          <w:sz w:val="28"/>
          <w:szCs w:val="28"/>
          <w:lang w:eastAsia="it-IT"/>
        </w:rPr>
        <w:instrText xml:space="preserve"> HYPERLINK "https://www.vatican.va/content/benedict-xvi/it/encyclicals/documents/hf_ben-xvi_enc_20051225_deus-caritas-est.html" \l "_ftn8" \o "" </w:instrText>
      </w:r>
      <w:r w:rsidR="008D502C" w:rsidRPr="00037C74">
        <w:rPr>
          <w:rFonts w:ascii="Book Antiqua" w:eastAsia="Times New Roman" w:hAnsi="Book Antiqua" w:cs="Tahoma"/>
          <w:color w:val="000000" w:themeColor="text1"/>
          <w:sz w:val="28"/>
          <w:szCs w:val="28"/>
          <w:lang w:eastAsia="it-IT"/>
        </w:rPr>
      </w:r>
      <w:r w:rsidR="008D502C" w:rsidRPr="00037C74">
        <w:rPr>
          <w:rFonts w:ascii="Book Antiqua" w:eastAsia="Times New Roman" w:hAnsi="Book Antiqua" w:cs="Tahoma"/>
          <w:color w:val="000000" w:themeColor="text1"/>
          <w:sz w:val="28"/>
          <w:szCs w:val="28"/>
          <w:lang w:eastAsia="it-IT"/>
        </w:rPr>
        <w:fldChar w:fldCharType="separate"/>
      </w:r>
      <w:r w:rsidR="008D502C" w:rsidRPr="00037C74">
        <w:rPr>
          <w:rFonts w:ascii="Book Antiqua" w:eastAsia="Times New Roman" w:hAnsi="Book Antiqua" w:cs="Tahoma"/>
          <w:color w:val="000000" w:themeColor="text1"/>
          <w:sz w:val="28"/>
          <w:szCs w:val="28"/>
          <w:u w:val="single"/>
          <w:lang w:eastAsia="it-IT"/>
        </w:rPr>
        <w:t>[8]</w:t>
      </w:r>
      <w:r w:rsidR="008D502C" w:rsidRPr="00037C74">
        <w:rPr>
          <w:rFonts w:ascii="Book Antiqua" w:eastAsia="Times New Roman" w:hAnsi="Book Antiqua" w:cs="Tahoma"/>
          <w:color w:val="000000" w:themeColor="text1"/>
          <w:sz w:val="28"/>
          <w:szCs w:val="28"/>
          <w:lang w:eastAsia="it-IT"/>
        </w:rPr>
        <w:fldChar w:fldCharType="end"/>
      </w:r>
      <w:bookmarkEnd w:id="2"/>
      <w:r w:rsidR="008D502C" w:rsidRPr="00037C74">
        <w:rPr>
          <w:rFonts w:ascii="Book Antiqua" w:eastAsia="Times New Roman" w:hAnsi="Book Antiqua" w:cs="Tahoma"/>
          <w:color w:val="000000" w:themeColor="text1"/>
          <w:sz w:val="28"/>
          <w:szCs w:val="28"/>
          <w:lang w:eastAsia="it-IT"/>
        </w:rPr>
        <w:t xml:space="preserve"> Nel racconto biblico non si parla di punizione; l'idea però che l'uomo sia in qualche modo incompleto, costituzionalmente in cammino per trovare nell'altro la parte integrante per la sua interezza, l'idea cioè che egli </w:t>
      </w:r>
      <w:r w:rsidR="008D502C" w:rsidRPr="00037C74">
        <w:rPr>
          <w:rFonts w:ascii="Book Antiqua" w:eastAsia="Times New Roman" w:hAnsi="Book Antiqua" w:cs="Tahoma"/>
          <w:color w:val="000000" w:themeColor="text1"/>
          <w:sz w:val="28"/>
          <w:szCs w:val="28"/>
          <w:lang w:eastAsia="it-IT"/>
        </w:rPr>
        <w:lastRenderedPageBreak/>
        <w:t xml:space="preserve">solo nella comunione con l'altro sesso possa diventare « completo », è senz'altro presente. E così il racconto biblico si conclude con una profezia su Adamo: </w:t>
      </w:r>
      <w:proofErr w:type="gramStart"/>
      <w:r w:rsidR="008D502C" w:rsidRPr="00037C74">
        <w:rPr>
          <w:rFonts w:ascii="Book Antiqua" w:eastAsia="Times New Roman" w:hAnsi="Book Antiqua" w:cs="Tahoma"/>
          <w:color w:val="000000" w:themeColor="text1"/>
          <w:sz w:val="28"/>
          <w:szCs w:val="28"/>
          <w:lang w:eastAsia="it-IT"/>
        </w:rPr>
        <w:t>« Per</w:t>
      </w:r>
      <w:proofErr w:type="gramEnd"/>
      <w:r w:rsidR="008D502C" w:rsidRPr="00037C74">
        <w:rPr>
          <w:rFonts w:ascii="Book Antiqua" w:eastAsia="Times New Roman" w:hAnsi="Book Antiqua" w:cs="Tahoma"/>
          <w:color w:val="000000" w:themeColor="text1"/>
          <w:sz w:val="28"/>
          <w:szCs w:val="28"/>
          <w:lang w:eastAsia="it-IT"/>
        </w:rPr>
        <w:t xml:space="preserve"> questo l'uomo abbandonerà suo padre e sua madre e si unirà a sua moglie e i due saranno una sola carne » (</w:t>
      </w:r>
      <w:hyperlink r:id="rId22" w:history="1">
        <w:r w:rsidR="008D502C" w:rsidRPr="00037C74">
          <w:rPr>
            <w:rFonts w:ascii="Book Antiqua" w:eastAsia="Times New Roman" w:hAnsi="Book Antiqua" w:cs="Tahoma"/>
            <w:i/>
            <w:iCs/>
            <w:color w:val="000000" w:themeColor="text1"/>
            <w:sz w:val="28"/>
            <w:szCs w:val="28"/>
            <w:u w:val="single"/>
            <w:lang w:eastAsia="it-IT"/>
          </w:rPr>
          <w:t>Gn</w:t>
        </w:r>
        <w:r w:rsidR="008D502C" w:rsidRPr="00037C74">
          <w:rPr>
            <w:rFonts w:ascii="Book Antiqua" w:eastAsia="Times New Roman" w:hAnsi="Book Antiqua" w:cs="Tahoma"/>
            <w:color w:val="000000" w:themeColor="text1"/>
            <w:sz w:val="28"/>
            <w:szCs w:val="28"/>
            <w:u w:val="single"/>
            <w:lang w:eastAsia="it-IT"/>
          </w:rPr>
          <w:t> 2, 24</w:t>
        </w:r>
      </w:hyperlink>
      <w:r w:rsidR="008D502C" w:rsidRPr="00037C74">
        <w:rPr>
          <w:rFonts w:ascii="Book Antiqua" w:eastAsia="Times New Roman" w:hAnsi="Book Antiqua" w:cs="Tahoma"/>
          <w:color w:val="000000" w:themeColor="text1"/>
          <w:sz w:val="28"/>
          <w:szCs w:val="28"/>
          <w:lang w:eastAsia="it-IT"/>
        </w:rPr>
        <w:t>).</w:t>
      </w:r>
    </w:p>
    <w:p w14:paraId="70D3C3B7" w14:textId="77777777" w:rsidR="008D502C" w:rsidRPr="00037C74" w:rsidRDefault="008D502C"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037C74">
        <w:rPr>
          <w:rFonts w:ascii="Book Antiqua" w:eastAsia="Times New Roman" w:hAnsi="Book Antiqua" w:cs="Tahoma"/>
          <w:color w:val="000000" w:themeColor="text1"/>
          <w:sz w:val="28"/>
          <w:szCs w:val="28"/>
          <w:lang w:eastAsia="it-IT"/>
        </w:rPr>
        <w:t>Due sono qui gli aspetti importanti: l'</w:t>
      </w:r>
      <w:r w:rsidRPr="00037C74">
        <w:rPr>
          <w:rFonts w:ascii="Book Antiqua" w:eastAsia="Times New Roman" w:hAnsi="Book Antiqua" w:cs="Tahoma"/>
          <w:i/>
          <w:iCs/>
          <w:color w:val="000000" w:themeColor="text1"/>
          <w:sz w:val="28"/>
          <w:szCs w:val="28"/>
          <w:lang w:eastAsia="it-IT"/>
        </w:rPr>
        <w:t>eros</w:t>
      </w:r>
      <w:r w:rsidRPr="00037C74">
        <w:rPr>
          <w:rFonts w:ascii="Book Antiqua" w:eastAsia="Times New Roman" w:hAnsi="Book Antiqua" w:cs="Tahoma"/>
          <w:color w:val="000000" w:themeColor="text1"/>
          <w:sz w:val="28"/>
          <w:szCs w:val="28"/>
          <w:lang w:eastAsia="it-IT"/>
        </w:rPr>
        <w:t xml:space="preserve"> è come radicato nella natura stessa dell'uomo; Adamo è in ricerca e </w:t>
      </w:r>
      <w:proofErr w:type="gramStart"/>
      <w:r w:rsidRPr="00037C74">
        <w:rPr>
          <w:rFonts w:ascii="Book Antiqua" w:eastAsia="Times New Roman" w:hAnsi="Book Antiqua" w:cs="Tahoma"/>
          <w:color w:val="000000" w:themeColor="text1"/>
          <w:sz w:val="28"/>
          <w:szCs w:val="28"/>
          <w:lang w:eastAsia="it-IT"/>
        </w:rPr>
        <w:t>« abbandona</w:t>
      </w:r>
      <w:proofErr w:type="gramEnd"/>
      <w:r w:rsidRPr="00037C74">
        <w:rPr>
          <w:rFonts w:ascii="Book Antiqua" w:eastAsia="Times New Roman" w:hAnsi="Book Antiqua" w:cs="Tahoma"/>
          <w:color w:val="000000" w:themeColor="text1"/>
          <w:sz w:val="28"/>
          <w:szCs w:val="28"/>
          <w:lang w:eastAsia="it-IT"/>
        </w:rPr>
        <w:t xml:space="preserve"> suo padre e sua madre » per trovare la donna; solo nel loro insieme rappresentano l'interezza dell'umanità, diventano « una sola carne ». Non meno importante è il secondo aspetto: in un orientamento fondato nella creazione, l'</w:t>
      </w:r>
      <w:r w:rsidRPr="00037C74">
        <w:rPr>
          <w:rFonts w:ascii="Book Antiqua" w:eastAsia="Times New Roman" w:hAnsi="Book Antiqua" w:cs="Tahoma"/>
          <w:i/>
          <w:iCs/>
          <w:color w:val="000000" w:themeColor="text1"/>
          <w:sz w:val="28"/>
          <w:szCs w:val="28"/>
          <w:lang w:eastAsia="it-IT"/>
        </w:rPr>
        <w:t>eros </w:t>
      </w:r>
      <w:r w:rsidRPr="00037C74">
        <w:rPr>
          <w:rFonts w:ascii="Book Antiqua" w:eastAsia="Times New Roman" w:hAnsi="Book Antiqua" w:cs="Tahoma"/>
          <w:color w:val="000000" w:themeColor="text1"/>
          <w:sz w:val="28"/>
          <w:szCs w:val="28"/>
          <w:lang w:eastAsia="it-IT"/>
        </w:rPr>
        <w:t>rimanda l'uomo al matrimonio, a un legame caratterizzato da unicità e definitività; così, e solo così, si realizza la sua intima destinazione. All'immagine del Dio monoteistico corrisponde il matrimonio monogamico. Il matrimonio basato su un amore esclusivo e definitivo diventa l'icona del rapporto di Dio con il suo popolo e viceversa: il modo di amare di Dio diventa la misura dell'amore umano. Questo stretto nesso tra</w:t>
      </w:r>
      <w:r w:rsidRPr="00037C74">
        <w:rPr>
          <w:rFonts w:ascii="Book Antiqua" w:eastAsia="Times New Roman" w:hAnsi="Book Antiqua" w:cs="Tahoma"/>
          <w:i/>
          <w:iCs/>
          <w:color w:val="000000" w:themeColor="text1"/>
          <w:sz w:val="28"/>
          <w:szCs w:val="28"/>
          <w:lang w:eastAsia="it-IT"/>
        </w:rPr>
        <w:t> eros</w:t>
      </w:r>
      <w:r w:rsidRPr="00037C74">
        <w:rPr>
          <w:rFonts w:ascii="Book Antiqua" w:eastAsia="Times New Roman" w:hAnsi="Book Antiqua" w:cs="Tahoma"/>
          <w:color w:val="000000" w:themeColor="text1"/>
          <w:sz w:val="28"/>
          <w:szCs w:val="28"/>
          <w:lang w:eastAsia="it-IT"/>
        </w:rPr>
        <w:t> e matrimonio nella Bibbia quasi non trova paralleli nella letteratura al di fuori di essa.</w:t>
      </w:r>
    </w:p>
    <w:p w14:paraId="07084449" w14:textId="77777777" w:rsidR="00BB57EC" w:rsidRPr="00037C74" w:rsidRDefault="00934DEE"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037C74">
        <w:rPr>
          <w:rFonts w:ascii="Book Antiqua" w:eastAsia="Times New Roman" w:hAnsi="Book Antiqua" w:cs="Tahoma"/>
          <w:color w:val="000000" w:themeColor="text1"/>
          <w:sz w:val="28"/>
          <w:szCs w:val="28"/>
          <w:lang w:eastAsia="it-IT"/>
        </w:rPr>
        <w:t>Nello sviluppo di questo incontro si rivela con chiarezza che l'amore non è soltanto un sentimento. I sentimenti vanno e vengono. Il sentimento può essere una meravigliosa scintilla iniziale, ma non è la totalità dell'amore. Abbiamo all'inizio parlato del processo delle purificazioni e delle maturazioni, attraverso le quali l'</w:t>
      </w:r>
      <w:r w:rsidRPr="00037C74">
        <w:rPr>
          <w:rFonts w:ascii="Book Antiqua" w:eastAsia="Times New Roman" w:hAnsi="Book Antiqua" w:cs="Tahoma"/>
          <w:i/>
          <w:iCs/>
          <w:color w:val="000000" w:themeColor="text1"/>
          <w:sz w:val="28"/>
          <w:szCs w:val="28"/>
          <w:lang w:eastAsia="it-IT"/>
        </w:rPr>
        <w:t>eros</w:t>
      </w:r>
      <w:r w:rsidRPr="00037C74">
        <w:rPr>
          <w:rFonts w:ascii="Book Antiqua" w:eastAsia="Times New Roman" w:hAnsi="Book Antiqua" w:cs="Tahoma"/>
          <w:color w:val="000000" w:themeColor="text1"/>
          <w:sz w:val="28"/>
          <w:szCs w:val="28"/>
          <w:lang w:eastAsia="it-IT"/>
        </w:rPr>
        <w:t xml:space="preserve"> diventa pienamente </w:t>
      </w:r>
      <w:proofErr w:type="gramStart"/>
      <w:r w:rsidRPr="00037C74">
        <w:rPr>
          <w:rFonts w:ascii="Book Antiqua" w:eastAsia="Times New Roman" w:hAnsi="Book Antiqua" w:cs="Tahoma"/>
          <w:color w:val="000000" w:themeColor="text1"/>
          <w:sz w:val="28"/>
          <w:szCs w:val="28"/>
          <w:lang w:eastAsia="it-IT"/>
        </w:rPr>
        <w:t>se</w:t>
      </w:r>
      <w:proofErr w:type="gramEnd"/>
      <w:r w:rsidRPr="00037C74">
        <w:rPr>
          <w:rFonts w:ascii="Book Antiqua" w:eastAsia="Times New Roman" w:hAnsi="Book Antiqua" w:cs="Tahoma"/>
          <w:color w:val="000000" w:themeColor="text1"/>
          <w:sz w:val="28"/>
          <w:szCs w:val="28"/>
          <w:lang w:eastAsia="it-IT"/>
        </w:rPr>
        <w:t xml:space="preserve"> stesso, diventa amore nel pieno significato della parola. È proprio della maturità dell'amore coinvolgere tutte le potenzialità dell'uomo ed includere, per così dire, l'uomo nella sua interezza. L'incontro con le manifestazioni visibili dell'amore di Dio può suscitare in noi il sentimento della gioia, che nasce dall'esperienza dell'essere amati. Ma tale incontro chiama in causa anche la nostra volontà e il nostro intelletto. Il riconoscimento del Dio vivente è una via verso l'amore, e il sì della nostra volontà alla sua unisce intelletto, volontà e sentimento nell'atto totalizzante dell'amore. Questo però è un processo che rimane continuamente in cammino: l'amore non è mai </w:t>
      </w:r>
      <w:proofErr w:type="gramStart"/>
      <w:r w:rsidRPr="00037C74">
        <w:rPr>
          <w:rFonts w:ascii="Book Antiqua" w:eastAsia="Times New Roman" w:hAnsi="Book Antiqua" w:cs="Tahoma"/>
          <w:color w:val="000000" w:themeColor="text1"/>
          <w:sz w:val="28"/>
          <w:szCs w:val="28"/>
          <w:lang w:eastAsia="it-IT"/>
        </w:rPr>
        <w:t>« concluso</w:t>
      </w:r>
      <w:proofErr w:type="gramEnd"/>
      <w:r w:rsidRPr="00037C74">
        <w:rPr>
          <w:rFonts w:ascii="Book Antiqua" w:eastAsia="Times New Roman" w:hAnsi="Book Antiqua" w:cs="Tahoma"/>
          <w:color w:val="000000" w:themeColor="text1"/>
          <w:sz w:val="28"/>
          <w:szCs w:val="28"/>
          <w:lang w:eastAsia="it-IT"/>
        </w:rPr>
        <w:t xml:space="preserve"> » e completato; si trasforma nel corso della vita, matura e proprio per questo rimane fedele a se stesso.</w:t>
      </w:r>
      <w:r w:rsidRPr="00037C74">
        <w:rPr>
          <w:rFonts w:ascii="Book Antiqua" w:eastAsia="Times New Roman" w:hAnsi="Book Antiqua" w:cs="Tahoma"/>
          <w:i/>
          <w:iCs/>
          <w:color w:val="000000" w:themeColor="text1"/>
          <w:sz w:val="28"/>
          <w:szCs w:val="28"/>
          <w:lang w:eastAsia="it-IT"/>
        </w:rPr>
        <w:t> Idem velle atque idem nolle </w:t>
      </w:r>
      <w:hyperlink r:id="rId23" w:anchor="_ftn9" w:history="1">
        <w:r w:rsidRPr="00037C74">
          <w:rPr>
            <w:rFonts w:ascii="Book Antiqua" w:eastAsia="Times New Roman" w:hAnsi="Book Antiqua" w:cs="Tahoma"/>
            <w:color w:val="000000" w:themeColor="text1"/>
            <w:sz w:val="28"/>
            <w:szCs w:val="28"/>
            <w:u w:val="single"/>
            <w:lang w:eastAsia="it-IT"/>
          </w:rPr>
          <w:t>[9]</w:t>
        </w:r>
      </w:hyperlink>
      <w:r w:rsidRPr="00037C74">
        <w:rPr>
          <w:rFonts w:ascii="Book Antiqua" w:eastAsia="Times New Roman" w:hAnsi="Book Antiqua" w:cs="Tahoma"/>
          <w:color w:val="000000" w:themeColor="text1"/>
          <w:sz w:val="28"/>
          <w:szCs w:val="28"/>
          <w:lang w:eastAsia="it-IT"/>
        </w:rPr>
        <w:t xml:space="preserve"> — volere la stessa cosa e rifiutare la stessa cosa, è quanto gli antichi hanno riconosciuto come autentico contenuto dell'amore: il diventare l'uno simile all'altro, che conduce alla comunanza del volere e del pensare. </w:t>
      </w:r>
    </w:p>
    <w:p w14:paraId="63306149" w14:textId="77777777" w:rsidR="005A524A" w:rsidRPr="00037C74" w:rsidRDefault="00BB57EC"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037C74">
        <w:rPr>
          <w:rFonts w:ascii="Book Antiqua" w:eastAsia="Times New Roman" w:hAnsi="Book Antiqua" w:cs="Tahoma"/>
          <w:color w:val="000000" w:themeColor="text1"/>
          <w:sz w:val="28"/>
          <w:szCs w:val="28"/>
          <w:lang w:eastAsia="it-IT"/>
        </w:rPr>
        <w:lastRenderedPageBreak/>
        <w:t xml:space="preserve">Nel cristianesimo Dio si è fatto carne, si è fatto vicino, </w:t>
      </w:r>
      <w:proofErr w:type="gramStart"/>
      <w:r w:rsidRPr="00037C74">
        <w:rPr>
          <w:rFonts w:ascii="Book Antiqua" w:eastAsia="Times New Roman" w:hAnsi="Book Antiqua" w:cs="Tahoma"/>
          <w:color w:val="000000" w:themeColor="text1"/>
          <w:sz w:val="28"/>
          <w:szCs w:val="28"/>
          <w:lang w:eastAsia="it-IT"/>
        </w:rPr>
        <w:t>l’</w:t>
      </w:r>
      <w:r w:rsidR="00CD236E" w:rsidRPr="00037C74">
        <w:rPr>
          <w:rFonts w:ascii="Book Antiqua" w:eastAsia="Times New Roman" w:hAnsi="Book Antiqua" w:cs="Tahoma"/>
          <w:color w:val="000000" w:themeColor="text1"/>
          <w:sz w:val="28"/>
          <w:szCs w:val="28"/>
          <w:lang w:eastAsia="it-IT"/>
        </w:rPr>
        <w:t>invisibile  è</w:t>
      </w:r>
      <w:proofErr w:type="gramEnd"/>
      <w:r w:rsidR="00CD236E" w:rsidRPr="00037C74">
        <w:rPr>
          <w:rFonts w:ascii="Book Antiqua" w:eastAsia="Times New Roman" w:hAnsi="Book Antiqua" w:cs="Tahoma"/>
          <w:color w:val="000000" w:themeColor="text1"/>
          <w:sz w:val="28"/>
          <w:szCs w:val="28"/>
          <w:lang w:eastAsia="it-IT"/>
        </w:rPr>
        <w:t xml:space="preserve"> venuto a toccarci e a donarci l’amore. </w:t>
      </w:r>
      <w:r w:rsidRPr="00037C74">
        <w:rPr>
          <w:rFonts w:ascii="Book Antiqua" w:eastAsia="Times New Roman" w:hAnsi="Book Antiqua" w:cs="Tahoma"/>
          <w:color w:val="000000" w:themeColor="text1"/>
          <w:sz w:val="28"/>
          <w:szCs w:val="28"/>
          <w:lang w:eastAsia="it-IT"/>
        </w:rPr>
        <w:t xml:space="preserve"> G</w:t>
      </w:r>
      <w:r w:rsidR="00CD236E" w:rsidRPr="00037C74">
        <w:rPr>
          <w:rFonts w:ascii="Book Antiqua" w:eastAsia="Times New Roman" w:hAnsi="Book Antiqua" w:cs="Tahoma"/>
          <w:color w:val="000000" w:themeColor="text1"/>
          <w:sz w:val="28"/>
          <w:szCs w:val="28"/>
          <w:lang w:eastAsia="it-IT"/>
        </w:rPr>
        <w:t>esù ha detto</w:t>
      </w:r>
      <w:r w:rsidRPr="00037C74">
        <w:rPr>
          <w:rFonts w:ascii="Book Antiqua" w:eastAsia="Times New Roman" w:hAnsi="Book Antiqua" w:cs="Tahoma"/>
          <w:color w:val="000000" w:themeColor="text1"/>
          <w:sz w:val="28"/>
          <w:szCs w:val="28"/>
          <w:lang w:eastAsia="it-IT"/>
        </w:rPr>
        <w:t xml:space="preserve">: “Non c’è amore più grande che dare la vita” e lui queste </w:t>
      </w:r>
      <w:r w:rsidR="00CD236E" w:rsidRPr="00037C74">
        <w:rPr>
          <w:rFonts w:ascii="Book Antiqua" w:eastAsia="Times New Roman" w:hAnsi="Book Antiqua" w:cs="Tahoma"/>
          <w:color w:val="000000" w:themeColor="text1"/>
          <w:sz w:val="28"/>
          <w:szCs w:val="28"/>
          <w:lang w:eastAsia="it-IT"/>
        </w:rPr>
        <w:t>parole le ha messe in pratica</w:t>
      </w:r>
      <w:r w:rsidRPr="00037C74">
        <w:rPr>
          <w:rFonts w:ascii="Book Antiqua" w:eastAsia="Times New Roman" w:hAnsi="Book Antiqua" w:cs="Tahoma"/>
          <w:color w:val="000000" w:themeColor="text1"/>
          <w:sz w:val="28"/>
          <w:szCs w:val="28"/>
          <w:lang w:eastAsia="it-IT"/>
        </w:rPr>
        <w:t xml:space="preserve"> sulla croce</w:t>
      </w:r>
      <w:r w:rsidR="00CD236E" w:rsidRPr="00037C74">
        <w:rPr>
          <w:rFonts w:ascii="Book Antiqua" w:eastAsia="Times New Roman" w:hAnsi="Book Antiqua" w:cs="Tahoma"/>
          <w:color w:val="000000" w:themeColor="text1"/>
          <w:sz w:val="28"/>
          <w:szCs w:val="28"/>
          <w:lang w:eastAsia="it-IT"/>
        </w:rPr>
        <w:t>,</w:t>
      </w:r>
      <w:r w:rsidRPr="00037C74">
        <w:rPr>
          <w:rFonts w:ascii="Book Antiqua" w:eastAsia="Times New Roman" w:hAnsi="Book Antiqua" w:cs="Tahoma"/>
          <w:color w:val="000000" w:themeColor="text1"/>
          <w:sz w:val="28"/>
          <w:szCs w:val="28"/>
          <w:lang w:eastAsia="it-IT"/>
        </w:rPr>
        <w:t xml:space="preserve"> ha amato fino alla fine, cioè fino alla perfezione.</w:t>
      </w:r>
      <w:r w:rsidR="00CD236E" w:rsidRPr="00037C74">
        <w:rPr>
          <w:rFonts w:ascii="Book Antiqua" w:eastAsia="Times New Roman" w:hAnsi="Book Antiqua" w:cs="Tahoma"/>
          <w:color w:val="000000" w:themeColor="text1"/>
          <w:sz w:val="28"/>
          <w:szCs w:val="28"/>
          <w:lang w:eastAsia="it-IT"/>
        </w:rPr>
        <w:t xml:space="preserve"> Lui</w:t>
      </w:r>
      <w:r w:rsidR="00D5618D" w:rsidRPr="00037C74">
        <w:rPr>
          <w:rFonts w:ascii="Book Antiqua" w:eastAsia="Times New Roman" w:hAnsi="Book Antiqua" w:cs="Tahoma"/>
          <w:color w:val="000000" w:themeColor="text1"/>
          <w:sz w:val="28"/>
          <w:szCs w:val="28"/>
          <w:lang w:eastAsia="it-IT"/>
        </w:rPr>
        <w:t xml:space="preserve"> ha donato la sua </w:t>
      </w:r>
      <w:proofErr w:type="gramStart"/>
      <w:r w:rsidR="00D5618D" w:rsidRPr="00037C74">
        <w:rPr>
          <w:rFonts w:ascii="Book Antiqua" w:eastAsia="Times New Roman" w:hAnsi="Book Antiqua" w:cs="Tahoma"/>
          <w:color w:val="000000" w:themeColor="text1"/>
          <w:sz w:val="28"/>
          <w:szCs w:val="28"/>
          <w:lang w:eastAsia="it-IT"/>
        </w:rPr>
        <w:t xml:space="preserve">vita, </w:t>
      </w:r>
      <w:r w:rsidR="00CD236E" w:rsidRPr="00037C74">
        <w:rPr>
          <w:rFonts w:ascii="Book Antiqua" w:eastAsia="Times New Roman" w:hAnsi="Book Antiqua" w:cs="Tahoma"/>
          <w:color w:val="000000" w:themeColor="text1"/>
          <w:sz w:val="28"/>
          <w:szCs w:val="28"/>
          <w:lang w:eastAsia="it-IT"/>
        </w:rPr>
        <w:t xml:space="preserve"> ci</w:t>
      </w:r>
      <w:proofErr w:type="gramEnd"/>
      <w:r w:rsidR="00CD236E" w:rsidRPr="00037C74">
        <w:rPr>
          <w:rFonts w:ascii="Book Antiqua" w:eastAsia="Times New Roman" w:hAnsi="Book Antiqua" w:cs="Tahoma"/>
          <w:color w:val="000000" w:themeColor="text1"/>
          <w:sz w:val="28"/>
          <w:szCs w:val="28"/>
          <w:lang w:eastAsia="it-IT"/>
        </w:rPr>
        <w:t xml:space="preserve"> ha donato l’amore, lo ha salvato e portato alla pienezza</w:t>
      </w:r>
      <w:r w:rsidR="005A524A" w:rsidRPr="00037C74">
        <w:rPr>
          <w:rFonts w:ascii="Book Antiqua" w:eastAsia="Times New Roman" w:hAnsi="Book Antiqua" w:cs="Tahoma"/>
          <w:color w:val="000000" w:themeColor="text1"/>
          <w:sz w:val="28"/>
          <w:szCs w:val="28"/>
          <w:lang w:eastAsia="it-IT"/>
        </w:rPr>
        <w:t xml:space="preserve">. </w:t>
      </w:r>
    </w:p>
    <w:p w14:paraId="52111345" w14:textId="77777777" w:rsidR="005A524A" w:rsidRPr="00037C74" w:rsidRDefault="005A524A"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037C74">
        <w:rPr>
          <w:rFonts w:ascii="Book Antiqua" w:eastAsia="Times New Roman" w:hAnsi="Book Antiqua" w:cs="Tahoma"/>
          <w:color w:val="000000" w:themeColor="text1"/>
          <w:sz w:val="28"/>
          <w:szCs w:val="28"/>
          <w:lang w:eastAsia="it-IT"/>
        </w:rPr>
        <w:t>Cfr. Intervista a Claudia Kol: che cosa è la bellezza. La bellezza è la croce. La croce è lo splendore della verità, perché è l’amore di chi dà la su vita.</w:t>
      </w:r>
    </w:p>
    <w:p w14:paraId="741D3187" w14:textId="77777777" w:rsidR="001352A8" w:rsidRPr="00037C74" w:rsidRDefault="001352A8"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037C74">
        <w:rPr>
          <w:rFonts w:ascii="Book Antiqua" w:eastAsia="Times New Roman" w:hAnsi="Book Antiqua" w:cs="Tahoma"/>
          <w:color w:val="000000" w:themeColor="text1"/>
          <w:sz w:val="28"/>
          <w:szCs w:val="28"/>
          <w:lang w:eastAsia="it-IT"/>
        </w:rPr>
        <w:t>Accogliere l’amore di Dio che si è manifestato nella croce di Gesù Cristo</w:t>
      </w:r>
      <w:r w:rsidR="00D5618D" w:rsidRPr="00037C74">
        <w:rPr>
          <w:rFonts w:ascii="Book Antiqua" w:eastAsia="Times New Roman" w:hAnsi="Book Antiqua" w:cs="Tahoma"/>
          <w:color w:val="000000" w:themeColor="text1"/>
          <w:sz w:val="28"/>
          <w:szCs w:val="28"/>
          <w:lang w:eastAsia="it-IT"/>
        </w:rPr>
        <w:t xml:space="preserve"> </w:t>
      </w:r>
      <w:r w:rsidR="00591EAA">
        <w:rPr>
          <w:rFonts w:ascii="Book Antiqua" w:eastAsia="Times New Roman" w:hAnsi="Book Antiqua" w:cs="Tahoma"/>
          <w:color w:val="000000" w:themeColor="text1"/>
          <w:sz w:val="28"/>
          <w:szCs w:val="28"/>
          <w:lang w:eastAsia="it-IT"/>
        </w:rPr>
        <w:t xml:space="preserve">e nella sua risurrezione, </w:t>
      </w:r>
      <w:r w:rsidR="00D5618D" w:rsidRPr="00037C74">
        <w:rPr>
          <w:rFonts w:ascii="Book Antiqua" w:eastAsia="Times New Roman" w:hAnsi="Book Antiqua" w:cs="Tahoma"/>
          <w:color w:val="000000" w:themeColor="text1"/>
          <w:sz w:val="28"/>
          <w:szCs w:val="28"/>
          <w:lang w:eastAsia="it-IT"/>
        </w:rPr>
        <w:t>permette a noi un nuovo umanesimo.</w:t>
      </w:r>
    </w:p>
    <w:p w14:paraId="1F0204BA" w14:textId="77777777" w:rsidR="00BB57EC" w:rsidRPr="00037C74" w:rsidRDefault="00934DEE"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037C74">
        <w:rPr>
          <w:rFonts w:ascii="Book Antiqua" w:eastAsia="Times New Roman" w:hAnsi="Book Antiqua" w:cs="Tahoma"/>
          <w:color w:val="000000" w:themeColor="text1"/>
          <w:sz w:val="28"/>
          <w:szCs w:val="28"/>
          <w:lang w:eastAsia="it-IT"/>
        </w:rPr>
        <w:t>La storia d'amore tra Dio e l'uomo consiste appunto nel fatto che questa comunione di volontà cresce in comunione di pensiero e di sentimento e, così, il nostro volere e la volontà di Dio coincidono sempre di più: la volontà di Dio non è più per me una volontà estranea, che i comandamenti mi impongono dall'esterno, ma è la mia stessa volontà, in base all'esperienza che, di fatto, Dio è più intimo a me di quanto lo sia io stesso </w:t>
      </w:r>
      <w:hyperlink r:id="rId24" w:anchor="_ftn10" w:history="1">
        <w:r w:rsidRPr="00037C74">
          <w:rPr>
            <w:rFonts w:ascii="Book Antiqua" w:eastAsia="Times New Roman" w:hAnsi="Book Antiqua" w:cs="Tahoma"/>
            <w:color w:val="000000" w:themeColor="text1"/>
            <w:sz w:val="28"/>
            <w:szCs w:val="28"/>
            <w:u w:val="single"/>
            <w:lang w:eastAsia="it-IT"/>
          </w:rPr>
          <w:t>[10]</w:t>
        </w:r>
      </w:hyperlink>
      <w:r w:rsidRPr="00037C74">
        <w:rPr>
          <w:rFonts w:ascii="Book Antiqua" w:eastAsia="Times New Roman" w:hAnsi="Book Antiqua" w:cs="Tahoma"/>
          <w:color w:val="000000" w:themeColor="text1"/>
          <w:sz w:val="28"/>
          <w:szCs w:val="28"/>
          <w:lang w:eastAsia="it-IT"/>
        </w:rPr>
        <w:t>. Allora cresce l'abbandono in Dio e Dio diventa la nostra gioia (cfr</w:t>
      </w:r>
      <w:r w:rsidRPr="00037C74">
        <w:rPr>
          <w:rFonts w:ascii="Book Antiqua" w:eastAsia="Times New Roman" w:hAnsi="Book Antiqua" w:cs="Tahoma"/>
          <w:i/>
          <w:iCs/>
          <w:color w:val="000000" w:themeColor="text1"/>
          <w:sz w:val="28"/>
          <w:szCs w:val="28"/>
          <w:lang w:eastAsia="it-IT"/>
        </w:rPr>
        <w:t> </w:t>
      </w:r>
      <w:hyperlink r:id="rId25" w:history="1">
        <w:r w:rsidRPr="00037C74">
          <w:rPr>
            <w:rFonts w:ascii="Book Antiqua" w:eastAsia="Times New Roman" w:hAnsi="Book Antiqua" w:cs="Tahoma"/>
            <w:i/>
            <w:iCs/>
            <w:color w:val="000000" w:themeColor="text1"/>
            <w:sz w:val="28"/>
            <w:szCs w:val="28"/>
            <w:u w:val="single"/>
            <w:lang w:eastAsia="it-IT"/>
          </w:rPr>
          <w:t>Sal</w:t>
        </w:r>
      </w:hyperlink>
      <w:hyperlink r:id="rId26" w:history="1">
        <w:r w:rsidRPr="00037C74">
          <w:rPr>
            <w:rFonts w:ascii="Book Antiqua" w:eastAsia="Times New Roman" w:hAnsi="Book Antiqua" w:cs="Tahoma"/>
            <w:color w:val="000000" w:themeColor="text1"/>
            <w:sz w:val="28"/>
            <w:szCs w:val="28"/>
            <w:u w:val="single"/>
            <w:lang w:eastAsia="it-IT"/>
          </w:rPr>
          <w:t> 73 [72], 23-28</w:t>
        </w:r>
      </w:hyperlink>
      <w:r w:rsidRPr="00037C74">
        <w:rPr>
          <w:rFonts w:ascii="Book Antiqua" w:eastAsia="Times New Roman" w:hAnsi="Book Antiqua" w:cs="Tahoma"/>
          <w:color w:val="000000" w:themeColor="text1"/>
          <w:sz w:val="28"/>
          <w:szCs w:val="28"/>
          <w:lang w:eastAsia="it-IT"/>
        </w:rPr>
        <w:t>).</w:t>
      </w:r>
      <w:r w:rsidR="00BB57EC" w:rsidRPr="00037C74">
        <w:rPr>
          <w:rFonts w:ascii="Book Antiqua" w:eastAsia="Times New Roman" w:hAnsi="Book Antiqua" w:cs="Tahoma"/>
          <w:color w:val="000000" w:themeColor="text1"/>
          <w:sz w:val="28"/>
          <w:szCs w:val="28"/>
          <w:lang w:eastAsia="it-IT"/>
        </w:rPr>
        <w:t xml:space="preserve"> </w:t>
      </w:r>
    </w:p>
    <w:p w14:paraId="2B7C10A3" w14:textId="77777777" w:rsidR="00184645" w:rsidRDefault="00184645"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sidRPr="00591EAA">
        <w:rPr>
          <w:rFonts w:ascii="Book Antiqua" w:eastAsia="Times New Roman" w:hAnsi="Book Antiqua" w:cs="Tahoma"/>
          <w:color w:val="000000" w:themeColor="text1"/>
          <w:sz w:val="28"/>
          <w:szCs w:val="28"/>
          <w:highlight w:val="yellow"/>
          <w:lang w:eastAsia="it-IT"/>
        </w:rPr>
        <w:t>Si rivela così possibile l'amore del prossimo nel senso enunciato dalla Bibbia, da Gesù.</w:t>
      </w:r>
      <w:r w:rsidRPr="00037C74">
        <w:rPr>
          <w:rFonts w:ascii="Book Antiqua" w:eastAsia="Times New Roman" w:hAnsi="Book Antiqua" w:cs="Tahoma"/>
          <w:color w:val="000000" w:themeColor="text1"/>
          <w:sz w:val="28"/>
          <w:szCs w:val="28"/>
          <w:lang w:eastAsia="it-IT"/>
        </w:rPr>
        <w:t xml:space="preserve"> Esso consiste appunto nel fatto che io amo, in Dio e con Dio, anche la persona che non gradisco o neanche conosco. Questo può realizzarsi solo a partire dall'intimo incontro con Dio, un incontro che è diventato comunione di volontà arrivando fino a toccare il sentimento. Allora imparo a guardare quest'altra persona non più soltanto con i miei occhi e con i miei sentimenti, ma secondo la prospettiva di Gesù Cristo. Il suo amico è mio amico. Al di là dell'apparenza esteriore dell'altro scorgo la sua interiore attesa di un gesto di amore, di attenzione, che io non faccio arrivare a lui soltanto attraverso le organizzazioni a ciò deputate, accettandolo magari come necessità politica. Io vedo con gli occhi di Cristo e posso dare all'altro ben più che le cose esternamente necessarie: posso donargli lo sguardo di amore di cui egli ha bisogno. Se il contatto con Dio manca del tutto nella mia vita, posso vedere nell'altro sempre soltanto l'altro e non riesco a riconoscere in lui l'immagine divina. Se però nella mia vita tralascio completamente l'attenzione per l'altro, volendo essere solamente </w:t>
      </w:r>
      <w:proofErr w:type="gramStart"/>
      <w:r w:rsidRPr="00037C74">
        <w:rPr>
          <w:rFonts w:ascii="Book Antiqua" w:eastAsia="Times New Roman" w:hAnsi="Book Antiqua" w:cs="Tahoma"/>
          <w:color w:val="000000" w:themeColor="text1"/>
          <w:sz w:val="28"/>
          <w:szCs w:val="28"/>
          <w:lang w:eastAsia="it-IT"/>
        </w:rPr>
        <w:t>« pio</w:t>
      </w:r>
      <w:proofErr w:type="gramEnd"/>
      <w:r w:rsidRPr="00037C74">
        <w:rPr>
          <w:rFonts w:ascii="Book Antiqua" w:eastAsia="Times New Roman" w:hAnsi="Book Antiqua" w:cs="Tahoma"/>
          <w:color w:val="000000" w:themeColor="text1"/>
          <w:sz w:val="28"/>
          <w:szCs w:val="28"/>
          <w:lang w:eastAsia="it-IT"/>
        </w:rPr>
        <w:t xml:space="preserve"> » e compiere i miei « doveri religiosi », allora </w:t>
      </w:r>
      <w:r w:rsidRPr="00037C74">
        <w:rPr>
          <w:rFonts w:ascii="Book Antiqua" w:eastAsia="Times New Roman" w:hAnsi="Book Antiqua" w:cs="Tahoma"/>
          <w:color w:val="000000" w:themeColor="text1"/>
          <w:sz w:val="28"/>
          <w:szCs w:val="28"/>
          <w:lang w:eastAsia="it-IT"/>
        </w:rPr>
        <w:lastRenderedPageBreak/>
        <w:t xml:space="preserve">s'inaridisce anche il rapporto con Dio. Allora questo rapporto è soltanto </w:t>
      </w:r>
      <w:proofErr w:type="gramStart"/>
      <w:r w:rsidRPr="00037C74">
        <w:rPr>
          <w:rFonts w:ascii="Book Antiqua" w:eastAsia="Times New Roman" w:hAnsi="Book Antiqua" w:cs="Tahoma"/>
          <w:color w:val="000000" w:themeColor="text1"/>
          <w:sz w:val="28"/>
          <w:szCs w:val="28"/>
          <w:lang w:eastAsia="it-IT"/>
        </w:rPr>
        <w:t>« corretto</w:t>
      </w:r>
      <w:proofErr w:type="gramEnd"/>
      <w:r w:rsidRPr="00037C74">
        <w:rPr>
          <w:rFonts w:ascii="Book Antiqua" w:eastAsia="Times New Roman" w:hAnsi="Book Antiqua" w:cs="Tahoma"/>
          <w:color w:val="000000" w:themeColor="text1"/>
          <w:sz w:val="28"/>
          <w:szCs w:val="28"/>
          <w:lang w:eastAsia="it-IT"/>
        </w:rPr>
        <w:t xml:space="preserve"> », ma senza amore. Solo la mia disponibilità ad andare incontro al prossimo, a mostrargli amore, mi rende sensibile anche di fronte a Dio. Solo il servizio al prossimo apre i miei occhi su quello che Dio fa per me e su come Egli mi ama. I santi — pensiamo ad esempio alla beata Teresa di Calcutta — hanno attinto la loro capacità di amare il prossimo, in modo sempre nuovo, dal loro incontro col Signore eucaristico e, reciprocamente questo incontro ha acquisito il suo realismo e la sua profondità proprio nel loro servizio agli altri. Amore di Dio e amore del prossimo sono inseparabili, sono un unico comandamento. Entrambi però vivono dell'amore preveniente di Dio che ci ha amati per primo. Così non si tratta più di un </w:t>
      </w:r>
      <w:proofErr w:type="gramStart"/>
      <w:r w:rsidRPr="00037C74">
        <w:rPr>
          <w:rFonts w:ascii="Book Antiqua" w:eastAsia="Times New Roman" w:hAnsi="Book Antiqua" w:cs="Tahoma"/>
          <w:color w:val="000000" w:themeColor="text1"/>
          <w:sz w:val="28"/>
          <w:szCs w:val="28"/>
          <w:lang w:eastAsia="it-IT"/>
        </w:rPr>
        <w:t>« comandamento</w:t>
      </w:r>
      <w:proofErr w:type="gramEnd"/>
      <w:r w:rsidRPr="00037C74">
        <w:rPr>
          <w:rFonts w:ascii="Book Antiqua" w:eastAsia="Times New Roman" w:hAnsi="Book Antiqua" w:cs="Tahoma"/>
          <w:color w:val="000000" w:themeColor="text1"/>
          <w:sz w:val="28"/>
          <w:szCs w:val="28"/>
          <w:lang w:eastAsia="it-IT"/>
        </w:rPr>
        <w:t xml:space="preserve"> » dall'esterno che ci impone l'impossibile, bensì di un'esperienza dell'amore donata dall'interno, un amore che, per sua natura, deve essere ulteriormente partecipato ad altri. L'amore cresce attraverso l'amore. L'amore è « divino » perché viene da Dio e ci unisce a Dio e, mediante questo processo unificante, ci trasforma in un Noi che supera le nostre divisioni e ci fa diventare una cosa sola, fino a che, alla fine, Dio sia « tutto in tutti » (</w:t>
      </w:r>
      <w:hyperlink r:id="rId27" w:history="1">
        <w:r w:rsidRPr="00037C74">
          <w:rPr>
            <w:rFonts w:ascii="Book Antiqua" w:eastAsia="Times New Roman" w:hAnsi="Book Antiqua" w:cs="Tahoma"/>
            <w:i/>
            <w:iCs/>
            <w:color w:val="000000" w:themeColor="text1"/>
            <w:sz w:val="28"/>
            <w:szCs w:val="28"/>
            <w:u w:val="single"/>
            <w:lang w:eastAsia="it-IT"/>
          </w:rPr>
          <w:t>1 Cor </w:t>
        </w:r>
        <w:r w:rsidRPr="00037C74">
          <w:rPr>
            <w:rFonts w:ascii="Book Antiqua" w:eastAsia="Times New Roman" w:hAnsi="Book Antiqua" w:cs="Tahoma"/>
            <w:color w:val="000000" w:themeColor="text1"/>
            <w:sz w:val="28"/>
            <w:szCs w:val="28"/>
            <w:u w:val="single"/>
            <w:lang w:eastAsia="it-IT"/>
          </w:rPr>
          <w:t>15, 28</w:t>
        </w:r>
      </w:hyperlink>
      <w:r w:rsidRPr="00037C74">
        <w:rPr>
          <w:rFonts w:ascii="Book Antiqua" w:eastAsia="Times New Roman" w:hAnsi="Book Antiqua" w:cs="Tahoma"/>
          <w:color w:val="000000" w:themeColor="text1"/>
          <w:sz w:val="28"/>
          <w:szCs w:val="28"/>
          <w:lang w:eastAsia="it-IT"/>
        </w:rPr>
        <w:t>).</w:t>
      </w:r>
    </w:p>
    <w:p w14:paraId="5197187A" w14:textId="77777777" w:rsidR="00E66469" w:rsidRDefault="00975A84" w:rsidP="00037C74">
      <w:pPr>
        <w:shd w:val="clear" w:color="auto" w:fill="FFFFFF"/>
        <w:spacing w:before="100" w:beforeAutospacing="1" w:after="100" w:afterAutospacing="1" w:line="276" w:lineRule="auto"/>
        <w:jc w:val="both"/>
        <w:rPr>
          <w:rFonts w:ascii="Book Antiqua" w:eastAsia="Times New Roman" w:hAnsi="Book Antiqua" w:cs="Tahoma"/>
          <w:color w:val="000000" w:themeColor="text1"/>
          <w:sz w:val="28"/>
          <w:szCs w:val="28"/>
          <w:lang w:eastAsia="it-IT"/>
        </w:rPr>
      </w:pPr>
      <w:r>
        <w:rPr>
          <w:rFonts w:ascii="Book Antiqua" w:eastAsia="Times New Roman" w:hAnsi="Book Antiqua" w:cs="Tahoma"/>
          <w:color w:val="000000" w:themeColor="text1"/>
          <w:sz w:val="28"/>
          <w:szCs w:val="28"/>
          <w:lang w:eastAsia="it-IT"/>
        </w:rPr>
        <w:t>Paolo scrivendo ai Corinti nella sua prima lettera, di fronte alle divisioni presenti nella comunità, fà l’elogio della carità, dell’agape che è</w:t>
      </w:r>
      <w:r w:rsidR="00EC3EEF">
        <w:rPr>
          <w:rFonts w:ascii="Book Antiqua" w:eastAsia="Times New Roman" w:hAnsi="Book Antiqua" w:cs="Tahoma"/>
          <w:color w:val="000000" w:themeColor="text1"/>
          <w:sz w:val="28"/>
          <w:szCs w:val="28"/>
          <w:lang w:eastAsia="it-IT"/>
        </w:rPr>
        <w:t>:</w:t>
      </w:r>
      <w:r>
        <w:rPr>
          <w:rFonts w:ascii="Book Antiqua" w:eastAsia="Times New Roman" w:hAnsi="Book Antiqua" w:cs="Tahoma"/>
          <w:color w:val="000000" w:themeColor="text1"/>
          <w:sz w:val="28"/>
          <w:szCs w:val="28"/>
          <w:lang w:eastAsia="it-IT"/>
        </w:rPr>
        <w:t xml:space="preserve"> paziente, benigna, non invidiosa, non si vanta, non cerca il proprio interesse, no</w:t>
      </w:r>
      <w:r w:rsidR="00EC3EEF">
        <w:rPr>
          <w:rFonts w:ascii="Book Antiqua" w:eastAsia="Times New Roman" w:hAnsi="Book Antiqua" w:cs="Tahoma"/>
          <w:color w:val="000000" w:themeColor="text1"/>
          <w:sz w:val="28"/>
          <w:szCs w:val="28"/>
          <w:lang w:eastAsia="it-IT"/>
        </w:rPr>
        <w:t xml:space="preserve">n tiene conto del male ricevuto, ma </w:t>
      </w:r>
      <w:proofErr w:type="gramStart"/>
      <w:r w:rsidR="00EC3EEF">
        <w:rPr>
          <w:rFonts w:ascii="Book Antiqua" w:eastAsia="Times New Roman" w:hAnsi="Book Antiqua" w:cs="Tahoma"/>
          <w:color w:val="000000" w:themeColor="text1"/>
          <w:sz w:val="28"/>
          <w:szCs w:val="28"/>
          <w:lang w:eastAsia="it-IT"/>
        </w:rPr>
        <w:t>tuto scusa</w:t>
      </w:r>
      <w:proofErr w:type="gramEnd"/>
      <w:r w:rsidR="00EC3EEF">
        <w:rPr>
          <w:rFonts w:ascii="Book Antiqua" w:eastAsia="Times New Roman" w:hAnsi="Book Antiqua" w:cs="Tahoma"/>
          <w:color w:val="000000" w:themeColor="text1"/>
          <w:sz w:val="28"/>
          <w:szCs w:val="28"/>
          <w:lang w:eastAsia="it-IT"/>
        </w:rPr>
        <w:t>, tutto sopporta, e non avrà mai fine.</w:t>
      </w:r>
    </w:p>
    <w:p w14:paraId="2C92E34D" w14:textId="77777777" w:rsidR="00EC3EEF" w:rsidRPr="00037C74" w:rsidRDefault="00E66469" w:rsidP="00037C74">
      <w:pPr>
        <w:spacing w:after="240" w:line="276" w:lineRule="auto"/>
        <w:jc w:val="both"/>
        <w:outlineLvl w:val="0"/>
        <w:rPr>
          <w:rFonts w:ascii="Book Antiqua" w:eastAsia="Times New Roman" w:hAnsi="Book Antiqua" w:cs="Arial"/>
          <w:color w:val="000000" w:themeColor="text1"/>
          <w:kern w:val="36"/>
          <w:sz w:val="28"/>
          <w:szCs w:val="28"/>
          <w:lang w:eastAsia="it-IT"/>
        </w:rPr>
      </w:pPr>
      <w:r w:rsidRPr="00EC3EEF">
        <w:rPr>
          <w:rFonts w:ascii="Book Antiqua" w:eastAsia="Times New Roman" w:hAnsi="Book Antiqua" w:cs="Arial"/>
          <w:color w:val="000000" w:themeColor="text1"/>
          <w:kern w:val="36"/>
          <w:sz w:val="28"/>
          <w:szCs w:val="28"/>
          <w:highlight w:val="yellow"/>
          <w:lang w:eastAsia="it-IT"/>
        </w:rPr>
        <w:t>“…alla sera della vita saremo giudicati sull’amore.”</w:t>
      </w:r>
      <w:r w:rsidRPr="00E66469">
        <w:rPr>
          <w:rFonts w:ascii="Book Antiqua" w:eastAsia="Times New Roman" w:hAnsi="Book Antiqua" w:cs="Arial"/>
          <w:color w:val="000000" w:themeColor="text1"/>
          <w:kern w:val="36"/>
          <w:sz w:val="28"/>
          <w:szCs w:val="28"/>
          <w:lang w:eastAsia="it-IT"/>
        </w:rPr>
        <w:t xml:space="preserve"> (San Giovanni della Croce)</w:t>
      </w:r>
      <w:r w:rsidR="00EC3EEF">
        <w:rPr>
          <w:rFonts w:ascii="Book Antiqua" w:eastAsia="Times New Roman" w:hAnsi="Book Antiqua" w:cs="Arial"/>
          <w:color w:val="000000" w:themeColor="text1"/>
          <w:kern w:val="36"/>
          <w:sz w:val="28"/>
          <w:szCs w:val="28"/>
          <w:lang w:eastAsia="it-IT"/>
        </w:rPr>
        <w:t xml:space="preserve">.  Grazie. </w:t>
      </w:r>
    </w:p>
    <w:p w14:paraId="1A26D8CB" w14:textId="77777777" w:rsidR="00827B78" w:rsidRPr="00037C74" w:rsidRDefault="00827B78" w:rsidP="00037C74">
      <w:pPr>
        <w:spacing w:after="240" w:line="276" w:lineRule="auto"/>
        <w:jc w:val="both"/>
        <w:outlineLvl w:val="0"/>
        <w:rPr>
          <w:rFonts w:ascii="Book Antiqua" w:eastAsia="Times New Roman" w:hAnsi="Book Antiqua" w:cs="Arial"/>
          <w:color w:val="000000" w:themeColor="text1"/>
          <w:kern w:val="36"/>
          <w:sz w:val="28"/>
          <w:szCs w:val="28"/>
          <w:lang w:eastAsia="it-IT"/>
        </w:rPr>
      </w:pPr>
    </w:p>
    <w:p w14:paraId="5F5792B9" w14:textId="77777777" w:rsidR="00827B78" w:rsidRPr="00037C74" w:rsidRDefault="00827B78" w:rsidP="00037C74">
      <w:pPr>
        <w:spacing w:after="240" w:line="276" w:lineRule="auto"/>
        <w:jc w:val="both"/>
        <w:outlineLvl w:val="0"/>
        <w:rPr>
          <w:rFonts w:ascii="Book Antiqua" w:eastAsia="Times New Roman" w:hAnsi="Book Antiqua" w:cs="Arial"/>
          <w:color w:val="000000" w:themeColor="text1"/>
          <w:kern w:val="36"/>
          <w:sz w:val="28"/>
          <w:szCs w:val="28"/>
          <w:lang w:eastAsia="it-IT"/>
        </w:rPr>
      </w:pPr>
    </w:p>
    <w:p w14:paraId="3DA4BF24" w14:textId="77777777" w:rsidR="00827B78" w:rsidRPr="00037C74" w:rsidRDefault="00827B78" w:rsidP="00037C74">
      <w:pPr>
        <w:spacing w:after="240" w:line="276" w:lineRule="auto"/>
        <w:jc w:val="both"/>
        <w:outlineLvl w:val="0"/>
        <w:rPr>
          <w:rFonts w:ascii="Book Antiqua" w:eastAsia="Times New Roman" w:hAnsi="Book Antiqua" w:cs="Arial"/>
          <w:color w:val="000000" w:themeColor="text1"/>
          <w:kern w:val="36"/>
          <w:sz w:val="28"/>
          <w:szCs w:val="28"/>
          <w:lang w:eastAsia="it-IT"/>
        </w:rPr>
      </w:pPr>
    </w:p>
    <w:p w14:paraId="74458C2F" w14:textId="77777777" w:rsidR="00827B78" w:rsidRPr="00037C74" w:rsidRDefault="00827B78" w:rsidP="00037C74">
      <w:pPr>
        <w:spacing w:after="240" w:line="276" w:lineRule="auto"/>
        <w:jc w:val="both"/>
        <w:outlineLvl w:val="0"/>
        <w:rPr>
          <w:rFonts w:ascii="Book Antiqua" w:eastAsia="Times New Roman" w:hAnsi="Book Antiqua" w:cs="Arial"/>
          <w:color w:val="000000" w:themeColor="text1"/>
          <w:kern w:val="36"/>
          <w:sz w:val="28"/>
          <w:szCs w:val="28"/>
          <w:lang w:eastAsia="it-IT"/>
        </w:rPr>
      </w:pPr>
    </w:p>
    <w:p w14:paraId="2B1FEB8D" w14:textId="77777777" w:rsidR="00827B78" w:rsidRPr="00037C74" w:rsidRDefault="00827B78" w:rsidP="00037C74">
      <w:pPr>
        <w:spacing w:after="240" w:line="276" w:lineRule="auto"/>
        <w:jc w:val="both"/>
        <w:outlineLvl w:val="0"/>
        <w:rPr>
          <w:rFonts w:ascii="Book Antiqua" w:eastAsia="Times New Roman" w:hAnsi="Book Antiqua" w:cs="Arial"/>
          <w:color w:val="000000" w:themeColor="text1"/>
          <w:kern w:val="36"/>
          <w:sz w:val="28"/>
          <w:szCs w:val="28"/>
          <w:lang w:eastAsia="it-IT"/>
        </w:rPr>
      </w:pPr>
    </w:p>
    <w:p w14:paraId="029C3919" w14:textId="77777777" w:rsidR="009759C1" w:rsidRPr="00037C74" w:rsidRDefault="009759C1" w:rsidP="00037C74">
      <w:pPr>
        <w:spacing w:line="276" w:lineRule="auto"/>
        <w:jc w:val="both"/>
        <w:rPr>
          <w:rFonts w:ascii="Book Antiqua" w:hAnsi="Book Antiqua"/>
          <w:color w:val="000000" w:themeColor="text1"/>
          <w:sz w:val="28"/>
          <w:szCs w:val="28"/>
        </w:rPr>
      </w:pPr>
    </w:p>
    <w:sectPr w:rsidR="009759C1" w:rsidRPr="00037C74">
      <w:headerReference w:type="even" r:id="rId28"/>
      <w:headerReference w:type="default" r:id="rId29"/>
      <w:footerReference w:type="even" r:id="rId30"/>
      <w:footerReference w:type="default" r:id="rId31"/>
      <w:headerReference w:type="first" r:id="rId32"/>
      <w:footerReference w:type="first" r:id="rId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EBE18" w14:textId="77777777" w:rsidR="00184645" w:rsidRDefault="00184645" w:rsidP="00184645">
      <w:r>
        <w:separator/>
      </w:r>
    </w:p>
  </w:endnote>
  <w:endnote w:type="continuationSeparator" w:id="0">
    <w:p w14:paraId="30E42DB9" w14:textId="77777777" w:rsidR="00184645" w:rsidRDefault="00184645" w:rsidP="0018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0D39" w14:textId="77777777" w:rsidR="00184645" w:rsidRDefault="001846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602555"/>
      <w:docPartObj>
        <w:docPartGallery w:val="Page Numbers (Bottom of Page)"/>
        <w:docPartUnique/>
      </w:docPartObj>
    </w:sdtPr>
    <w:sdtEndPr/>
    <w:sdtContent>
      <w:p w14:paraId="6684E488" w14:textId="77777777" w:rsidR="00184645" w:rsidRDefault="00184645">
        <w:pPr>
          <w:pStyle w:val="Pidipagina"/>
          <w:jc w:val="right"/>
        </w:pPr>
        <w:r>
          <w:fldChar w:fldCharType="begin"/>
        </w:r>
        <w:r>
          <w:instrText>PAGE   \* MERGEFORMAT</w:instrText>
        </w:r>
        <w:r>
          <w:fldChar w:fldCharType="separate"/>
        </w:r>
        <w:r w:rsidR="0068794A">
          <w:rPr>
            <w:noProof/>
          </w:rPr>
          <w:t>1</w:t>
        </w:r>
        <w:r>
          <w:fldChar w:fldCharType="end"/>
        </w:r>
      </w:p>
    </w:sdtContent>
  </w:sdt>
  <w:p w14:paraId="1340207B" w14:textId="77777777" w:rsidR="00184645" w:rsidRDefault="0018464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49928" w14:textId="77777777" w:rsidR="00184645" w:rsidRDefault="001846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F138C" w14:textId="77777777" w:rsidR="00184645" w:rsidRDefault="00184645" w:rsidP="00184645">
      <w:r>
        <w:separator/>
      </w:r>
    </w:p>
  </w:footnote>
  <w:footnote w:type="continuationSeparator" w:id="0">
    <w:p w14:paraId="133693B4" w14:textId="77777777" w:rsidR="00184645" w:rsidRDefault="00184645" w:rsidP="00184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D016" w14:textId="77777777" w:rsidR="00184645" w:rsidRDefault="0018464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64314" w14:textId="77777777" w:rsidR="00184645" w:rsidRDefault="0018464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62B30" w14:textId="77777777" w:rsidR="00184645" w:rsidRDefault="001846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5880"/>
    <w:multiLevelType w:val="multilevel"/>
    <w:tmpl w:val="C70A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E2FAD"/>
    <w:multiLevelType w:val="multilevel"/>
    <w:tmpl w:val="8AC8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1355A"/>
    <w:multiLevelType w:val="multilevel"/>
    <w:tmpl w:val="D8D8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9059F"/>
    <w:multiLevelType w:val="multilevel"/>
    <w:tmpl w:val="C6E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420FD"/>
    <w:multiLevelType w:val="multilevel"/>
    <w:tmpl w:val="9BBE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0093F"/>
    <w:multiLevelType w:val="multilevel"/>
    <w:tmpl w:val="CC022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E2832"/>
    <w:multiLevelType w:val="multilevel"/>
    <w:tmpl w:val="8194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C0239"/>
    <w:multiLevelType w:val="multilevel"/>
    <w:tmpl w:val="0D76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26743"/>
    <w:multiLevelType w:val="multilevel"/>
    <w:tmpl w:val="91F8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57745"/>
    <w:multiLevelType w:val="multilevel"/>
    <w:tmpl w:val="B026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395F7B"/>
    <w:multiLevelType w:val="multilevel"/>
    <w:tmpl w:val="68A2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7478C6"/>
    <w:multiLevelType w:val="multilevel"/>
    <w:tmpl w:val="3642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3F7887"/>
    <w:multiLevelType w:val="multilevel"/>
    <w:tmpl w:val="3E9C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916802"/>
    <w:multiLevelType w:val="multilevel"/>
    <w:tmpl w:val="CDC4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659295">
    <w:abstractNumId w:val="4"/>
  </w:num>
  <w:num w:numId="2" w16cid:durableId="485780919">
    <w:abstractNumId w:val="1"/>
  </w:num>
  <w:num w:numId="3" w16cid:durableId="536697599">
    <w:abstractNumId w:val="6"/>
  </w:num>
  <w:num w:numId="4" w16cid:durableId="741679582">
    <w:abstractNumId w:val="3"/>
  </w:num>
  <w:num w:numId="5" w16cid:durableId="349836034">
    <w:abstractNumId w:val="8"/>
  </w:num>
  <w:num w:numId="6" w16cid:durableId="972714544">
    <w:abstractNumId w:val="7"/>
  </w:num>
  <w:num w:numId="7" w16cid:durableId="117115442">
    <w:abstractNumId w:val="12"/>
  </w:num>
  <w:num w:numId="8" w16cid:durableId="904027174">
    <w:abstractNumId w:val="13"/>
  </w:num>
  <w:num w:numId="9" w16cid:durableId="1422217113">
    <w:abstractNumId w:val="2"/>
  </w:num>
  <w:num w:numId="10" w16cid:durableId="646741918">
    <w:abstractNumId w:val="0"/>
  </w:num>
  <w:num w:numId="11" w16cid:durableId="288322724">
    <w:abstractNumId w:val="10"/>
  </w:num>
  <w:num w:numId="12" w16cid:durableId="78186187">
    <w:abstractNumId w:val="9"/>
  </w:num>
  <w:num w:numId="13" w16cid:durableId="243683370">
    <w:abstractNumId w:val="11"/>
  </w:num>
  <w:num w:numId="14" w16cid:durableId="630986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48"/>
    <w:rsid w:val="00004664"/>
    <w:rsid w:val="00037C74"/>
    <w:rsid w:val="001352A8"/>
    <w:rsid w:val="00184645"/>
    <w:rsid w:val="00201DC9"/>
    <w:rsid w:val="00205BAD"/>
    <w:rsid w:val="002248D5"/>
    <w:rsid w:val="002318D8"/>
    <w:rsid w:val="0029722F"/>
    <w:rsid w:val="002D3F75"/>
    <w:rsid w:val="00302B48"/>
    <w:rsid w:val="00335543"/>
    <w:rsid w:val="003711CD"/>
    <w:rsid w:val="003C1A0C"/>
    <w:rsid w:val="003C1AAF"/>
    <w:rsid w:val="003C7D8A"/>
    <w:rsid w:val="003D57C1"/>
    <w:rsid w:val="004A2194"/>
    <w:rsid w:val="004A546D"/>
    <w:rsid w:val="005366E3"/>
    <w:rsid w:val="0056136D"/>
    <w:rsid w:val="00591EAA"/>
    <w:rsid w:val="005A524A"/>
    <w:rsid w:val="005F7D1C"/>
    <w:rsid w:val="006615FB"/>
    <w:rsid w:val="006649A5"/>
    <w:rsid w:val="0068794A"/>
    <w:rsid w:val="006A0D1A"/>
    <w:rsid w:val="00734209"/>
    <w:rsid w:val="00737C8C"/>
    <w:rsid w:val="007C76A3"/>
    <w:rsid w:val="007F7346"/>
    <w:rsid w:val="00827B78"/>
    <w:rsid w:val="00830201"/>
    <w:rsid w:val="008A1A9E"/>
    <w:rsid w:val="008A2930"/>
    <w:rsid w:val="008D502C"/>
    <w:rsid w:val="00916C63"/>
    <w:rsid w:val="00924C28"/>
    <w:rsid w:val="00934DEE"/>
    <w:rsid w:val="0095298D"/>
    <w:rsid w:val="0095551F"/>
    <w:rsid w:val="009759C1"/>
    <w:rsid w:val="00975A84"/>
    <w:rsid w:val="009C4A53"/>
    <w:rsid w:val="009D3922"/>
    <w:rsid w:val="009E64A3"/>
    <w:rsid w:val="009F0B36"/>
    <w:rsid w:val="00A10BDD"/>
    <w:rsid w:val="00A75406"/>
    <w:rsid w:val="00AC777D"/>
    <w:rsid w:val="00B01A9A"/>
    <w:rsid w:val="00B03789"/>
    <w:rsid w:val="00B560B6"/>
    <w:rsid w:val="00B62607"/>
    <w:rsid w:val="00B83AB6"/>
    <w:rsid w:val="00BB57EC"/>
    <w:rsid w:val="00C01BD2"/>
    <w:rsid w:val="00C4302D"/>
    <w:rsid w:val="00CA0736"/>
    <w:rsid w:val="00CD160C"/>
    <w:rsid w:val="00CD236E"/>
    <w:rsid w:val="00D1762A"/>
    <w:rsid w:val="00D5618D"/>
    <w:rsid w:val="00D70E17"/>
    <w:rsid w:val="00E0269A"/>
    <w:rsid w:val="00E66469"/>
    <w:rsid w:val="00E71DC3"/>
    <w:rsid w:val="00EC3EEF"/>
    <w:rsid w:val="00EF0C9C"/>
    <w:rsid w:val="00F27129"/>
    <w:rsid w:val="00F51AD2"/>
    <w:rsid w:val="00FA199A"/>
    <w:rsid w:val="00FD09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E36E"/>
  <w15:chartTrackingRefBased/>
  <w15:docId w15:val="{32FA76CC-6E19-4D5B-8216-33C6E4A5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8D5"/>
    <w:pPr>
      <w:spacing w:after="0" w:line="240" w:lineRule="auto"/>
    </w:pPr>
    <w:rPr>
      <w:sz w:val="24"/>
      <w:szCs w:val="24"/>
    </w:rPr>
  </w:style>
  <w:style w:type="paragraph" w:styleId="Titolo1">
    <w:name w:val="heading 1"/>
    <w:basedOn w:val="Normale"/>
    <w:link w:val="Titolo1Carattere"/>
    <w:uiPriority w:val="9"/>
    <w:qFormat/>
    <w:rsid w:val="009759C1"/>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9759C1"/>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9759C1"/>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9759C1"/>
    <w:pPr>
      <w:spacing w:before="100" w:beforeAutospacing="1" w:after="100" w:afterAutospacing="1"/>
      <w:outlineLvl w:val="3"/>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59C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759C1"/>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759C1"/>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59C1"/>
    <w:rPr>
      <w:rFonts w:ascii="Times New Roman" w:eastAsia="Times New Roman" w:hAnsi="Times New Roman" w:cs="Times New Roman"/>
      <w:b/>
      <w:bCs/>
      <w:sz w:val="24"/>
      <w:szCs w:val="24"/>
      <w:lang w:eastAsia="it-IT"/>
    </w:rPr>
  </w:style>
  <w:style w:type="numbering" w:customStyle="1" w:styleId="Nessunelenco1">
    <w:name w:val="Nessun elenco1"/>
    <w:next w:val="Nessunelenco"/>
    <w:uiPriority w:val="99"/>
    <w:semiHidden/>
    <w:unhideWhenUsed/>
    <w:rsid w:val="009759C1"/>
  </w:style>
  <w:style w:type="character" w:customStyle="1" w:styleId="mw-page-title-main">
    <w:name w:val="mw-page-title-main"/>
    <w:basedOn w:val="Carpredefinitoparagrafo"/>
    <w:rsid w:val="009759C1"/>
  </w:style>
  <w:style w:type="character" w:customStyle="1" w:styleId="vector-icon">
    <w:name w:val="vector-icon"/>
    <w:basedOn w:val="Carpredefinitoparagrafo"/>
    <w:rsid w:val="009759C1"/>
  </w:style>
  <w:style w:type="character" w:customStyle="1" w:styleId="vector-dropdown-label-text">
    <w:name w:val="vector-dropdown-label-text"/>
    <w:basedOn w:val="Carpredefinitoparagrafo"/>
    <w:rsid w:val="009759C1"/>
  </w:style>
  <w:style w:type="character" w:styleId="Collegamentoipertestuale">
    <w:name w:val="Hyperlink"/>
    <w:basedOn w:val="Carpredefinitoparagrafo"/>
    <w:uiPriority w:val="99"/>
    <w:semiHidden/>
    <w:unhideWhenUsed/>
    <w:rsid w:val="009759C1"/>
    <w:rPr>
      <w:color w:val="0000FF"/>
      <w:u w:val="single"/>
    </w:rPr>
  </w:style>
  <w:style w:type="character" w:styleId="Collegamentovisitato">
    <w:name w:val="FollowedHyperlink"/>
    <w:basedOn w:val="Carpredefinitoparagrafo"/>
    <w:uiPriority w:val="99"/>
    <w:semiHidden/>
    <w:unhideWhenUsed/>
    <w:rsid w:val="009759C1"/>
    <w:rPr>
      <w:color w:val="800080"/>
      <w:u w:val="single"/>
    </w:rPr>
  </w:style>
  <w:style w:type="paragraph" w:styleId="NormaleWeb">
    <w:name w:val="Normal (Web)"/>
    <w:basedOn w:val="Normale"/>
    <w:uiPriority w:val="99"/>
    <w:unhideWhenUsed/>
    <w:rsid w:val="009759C1"/>
    <w:pPr>
      <w:spacing w:before="100" w:beforeAutospacing="1" w:after="100" w:afterAutospacing="1"/>
    </w:pPr>
    <w:rPr>
      <w:rFonts w:ascii="Times New Roman" w:eastAsia="Times New Roman" w:hAnsi="Times New Roman" w:cs="Times New Roman"/>
      <w:lang w:eastAsia="it-IT"/>
    </w:rPr>
  </w:style>
  <w:style w:type="character" w:customStyle="1" w:styleId="mw-headline">
    <w:name w:val="mw-headline"/>
    <w:basedOn w:val="Carpredefinitoparagrafo"/>
    <w:rsid w:val="009759C1"/>
  </w:style>
  <w:style w:type="character" w:customStyle="1" w:styleId="mw-editsection">
    <w:name w:val="mw-editsection"/>
    <w:basedOn w:val="Carpredefinitoparagrafo"/>
    <w:rsid w:val="009759C1"/>
  </w:style>
  <w:style w:type="character" w:customStyle="1" w:styleId="mw-editsection-bracket">
    <w:name w:val="mw-editsection-bracket"/>
    <w:basedOn w:val="Carpredefinitoparagrafo"/>
    <w:rsid w:val="009759C1"/>
  </w:style>
  <w:style w:type="character" w:customStyle="1" w:styleId="mw-cite-backlink">
    <w:name w:val="mw-cite-backlink"/>
    <w:basedOn w:val="Carpredefinitoparagrafo"/>
    <w:rsid w:val="009759C1"/>
  </w:style>
  <w:style w:type="character" w:customStyle="1" w:styleId="reference-text">
    <w:name w:val="reference-text"/>
    <w:basedOn w:val="Carpredefinitoparagrafo"/>
    <w:rsid w:val="009759C1"/>
  </w:style>
  <w:style w:type="paragraph" w:styleId="Intestazione">
    <w:name w:val="header"/>
    <w:basedOn w:val="Normale"/>
    <w:link w:val="IntestazioneCarattere"/>
    <w:uiPriority w:val="99"/>
    <w:unhideWhenUsed/>
    <w:rsid w:val="00184645"/>
    <w:pPr>
      <w:tabs>
        <w:tab w:val="center" w:pos="4819"/>
        <w:tab w:val="right" w:pos="9638"/>
      </w:tabs>
    </w:pPr>
  </w:style>
  <w:style w:type="character" w:customStyle="1" w:styleId="IntestazioneCarattere">
    <w:name w:val="Intestazione Carattere"/>
    <w:basedOn w:val="Carpredefinitoparagrafo"/>
    <w:link w:val="Intestazione"/>
    <w:uiPriority w:val="99"/>
    <w:rsid w:val="00184645"/>
    <w:rPr>
      <w:sz w:val="24"/>
      <w:szCs w:val="24"/>
    </w:rPr>
  </w:style>
  <w:style w:type="paragraph" w:styleId="Pidipagina">
    <w:name w:val="footer"/>
    <w:basedOn w:val="Normale"/>
    <w:link w:val="PidipaginaCarattere"/>
    <w:uiPriority w:val="99"/>
    <w:unhideWhenUsed/>
    <w:rsid w:val="00184645"/>
    <w:pPr>
      <w:tabs>
        <w:tab w:val="center" w:pos="4819"/>
        <w:tab w:val="right" w:pos="9638"/>
      </w:tabs>
    </w:pPr>
  </w:style>
  <w:style w:type="character" w:customStyle="1" w:styleId="PidipaginaCarattere">
    <w:name w:val="Piè di pagina Carattere"/>
    <w:basedOn w:val="Carpredefinitoparagrafo"/>
    <w:link w:val="Pidipagina"/>
    <w:uiPriority w:val="99"/>
    <w:rsid w:val="00184645"/>
    <w:rPr>
      <w:sz w:val="24"/>
      <w:szCs w:val="24"/>
    </w:rPr>
  </w:style>
  <w:style w:type="character" w:styleId="Enfasigrassetto">
    <w:name w:val="Strong"/>
    <w:basedOn w:val="Carpredefinitoparagrafo"/>
    <w:uiPriority w:val="22"/>
    <w:qFormat/>
    <w:rsid w:val="00FD09E0"/>
    <w:rPr>
      <w:b/>
      <w:bCs/>
    </w:rPr>
  </w:style>
  <w:style w:type="character" w:styleId="Enfasicorsivo">
    <w:name w:val="Emphasis"/>
    <w:basedOn w:val="Carpredefinitoparagrafo"/>
    <w:uiPriority w:val="20"/>
    <w:qFormat/>
    <w:rsid w:val="00FD09E0"/>
    <w:rPr>
      <w:i/>
      <w:iCs/>
    </w:rPr>
  </w:style>
  <w:style w:type="paragraph" w:styleId="Testofumetto">
    <w:name w:val="Balloon Text"/>
    <w:basedOn w:val="Normale"/>
    <w:link w:val="TestofumettoCarattere"/>
    <w:uiPriority w:val="99"/>
    <w:semiHidden/>
    <w:unhideWhenUsed/>
    <w:rsid w:val="003C1A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1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7837">
      <w:bodyDiv w:val="1"/>
      <w:marLeft w:val="0"/>
      <w:marRight w:val="0"/>
      <w:marTop w:val="0"/>
      <w:marBottom w:val="0"/>
      <w:divBdr>
        <w:top w:val="none" w:sz="0" w:space="0" w:color="auto"/>
        <w:left w:val="none" w:sz="0" w:space="0" w:color="auto"/>
        <w:bottom w:val="none" w:sz="0" w:space="0" w:color="auto"/>
        <w:right w:val="none" w:sz="0" w:space="0" w:color="auto"/>
      </w:divBdr>
      <w:divsChild>
        <w:div w:id="1324623201">
          <w:marLeft w:val="0"/>
          <w:marRight w:val="0"/>
          <w:marTop w:val="0"/>
          <w:marBottom w:val="0"/>
          <w:divBdr>
            <w:top w:val="none" w:sz="0" w:space="0" w:color="auto"/>
            <w:left w:val="none" w:sz="0" w:space="0" w:color="auto"/>
            <w:bottom w:val="none" w:sz="0" w:space="0" w:color="auto"/>
            <w:right w:val="none" w:sz="0" w:space="0" w:color="auto"/>
          </w:divBdr>
          <w:divsChild>
            <w:div w:id="765534903">
              <w:marLeft w:val="0"/>
              <w:marRight w:val="0"/>
              <w:marTop w:val="0"/>
              <w:marBottom w:val="0"/>
              <w:divBdr>
                <w:top w:val="none" w:sz="0" w:space="0" w:color="auto"/>
                <w:left w:val="none" w:sz="0" w:space="0" w:color="auto"/>
                <w:bottom w:val="none" w:sz="0" w:space="0" w:color="auto"/>
                <w:right w:val="none" w:sz="0" w:space="0" w:color="auto"/>
              </w:divBdr>
            </w:div>
            <w:div w:id="12916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8566">
      <w:bodyDiv w:val="1"/>
      <w:marLeft w:val="0"/>
      <w:marRight w:val="0"/>
      <w:marTop w:val="0"/>
      <w:marBottom w:val="0"/>
      <w:divBdr>
        <w:top w:val="none" w:sz="0" w:space="0" w:color="auto"/>
        <w:left w:val="none" w:sz="0" w:space="0" w:color="auto"/>
        <w:bottom w:val="none" w:sz="0" w:space="0" w:color="auto"/>
        <w:right w:val="none" w:sz="0" w:space="0" w:color="auto"/>
      </w:divBdr>
      <w:divsChild>
        <w:div w:id="1678967531">
          <w:marLeft w:val="0"/>
          <w:marRight w:val="0"/>
          <w:marTop w:val="0"/>
          <w:marBottom w:val="0"/>
          <w:divBdr>
            <w:top w:val="none" w:sz="0" w:space="0" w:color="auto"/>
            <w:left w:val="none" w:sz="0" w:space="0" w:color="auto"/>
            <w:bottom w:val="none" w:sz="0" w:space="0" w:color="auto"/>
            <w:right w:val="none" w:sz="0" w:space="0" w:color="auto"/>
          </w:divBdr>
          <w:divsChild>
            <w:div w:id="1983849748">
              <w:marLeft w:val="0"/>
              <w:marRight w:val="0"/>
              <w:marTop w:val="0"/>
              <w:marBottom w:val="0"/>
              <w:divBdr>
                <w:top w:val="none" w:sz="0" w:space="0" w:color="auto"/>
                <w:left w:val="none" w:sz="0" w:space="0" w:color="auto"/>
                <w:bottom w:val="none" w:sz="0" w:space="0" w:color="auto"/>
                <w:right w:val="none" w:sz="0" w:space="0" w:color="auto"/>
              </w:divBdr>
            </w:div>
            <w:div w:id="3220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217">
      <w:bodyDiv w:val="1"/>
      <w:marLeft w:val="0"/>
      <w:marRight w:val="0"/>
      <w:marTop w:val="0"/>
      <w:marBottom w:val="0"/>
      <w:divBdr>
        <w:top w:val="none" w:sz="0" w:space="0" w:color="auto"/>
        <w:left w:val="none" w:sz="0" w:space="0" w:color="auto"/>
        <w:bottom w:val="none" w:sz="0" w:space="0" w:color="auto"/>
        <w:right w:val="none" w:sz="0" w:space="0" w:color="auto"/>
      </w:divBdr>
      <w:divsChild>
        <w:div w:id="919174547">
          <w:marLeft w:val="0"/>
          <w:marRight w:val="0"/>
          <w:marTop w:val="0"/>
          <w:marBottom w:val="0"/>
          <w:divBdr>
            <w:top w:val="none" w:sz="0" w:space="0" w:color="auto"/>
            <w:left w:val="none" w:sz="0" w:space="0" w:color="auto"/>
            <w:bottom w:val="none" w:sz="0" w:space="0" w:color="auto"/>
            <w:right w:val="none" w:sz="0" w:space="0" w:color="auto"/>
          </w:divBdr>
          <w:divsChild>
            <w:div w:id="2016809496">
              <w:marLeft w:val="0"/>
              <w:marRight w:val="0"/>
              <w:marTop w:val="0"/>
              <w:marBottom w:val="450"/>
              <w:divBdr>
                <w:top w:val="none" w:sz="0" w:space="0" w:color="auto"/>
                <w:left w:val="none" w:sz="0" w:space="0" w:color="auto"/>
                <w:bottom w:val="none" w:sz="0" w:space="0" w:color="auto"/>
                <w:right w:val="none" w:sz="0" w:space="0" w:color="auto"/>
              </w:divBdr>
              <w:divsChild>
                <w:div w:id="5174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2465">
      <w:bodyDiv w:val="1"/>
      <w:marLeft w:val="0"/>
      <w:marRight w:val="0"/>
      <w:marTop w:val="0"/>
      <w:marBottom w:val="0"/>
      <w:divBdr>
        <w:top w:val="none" w:sz="0" w:space="0" w:color="auto"/>
        <w:left w:val="none" w:sz="0" w:space="0" w:color="auto"/>
        <w:bottom w:val="none" w:sz="0" w:space="0" w:color="auto"/>
        <w:right w:val="none" w:sz="0" w:space="0" w:color="auto"/>
      </w:divBdr>
      <w:divsChild>
        <w:div w:id="854460296">
          <w:marLeft w:val="0"/>
          <w:marRight w:val="-180"/>
          <w:marTop w:val="0"/>
          <w:marBottom w:val="0"/>
          <w:divBdr>
            <w:top w:val="none" w:sz="0" w:space="0" w:color="auto"/>
            <w:left w:val="none" w:sz="0" w:space="0" w:color="auto"/>
            <w:bottom w:val="none" w:sz="0" w:space="0" w:color="auto"/>
            <w:right w:val="none" w:sz="0" w:space="0" w:color="auto"/>
          </w:divBdr>
        </w:div>
        <w:div w:id="987437730">
          <w:marLeft w:val="0"/>
          <w:marRight w:val="0"/>
          <w:marTop w:val="0"/>
          <w:marBottom w:val="0"/>
          <w:divBdr>
            <w:top w:val="none" w:sz="0" w:space="0" w:color="auto"/>
            <w:left w:val="none" w:sz="0" w:space="0" w:color="auto"/>
            <w:bottom w:val="none" w:sz="0" w:space="0" w:color="auto"/>
            <w:right w:val="none" w:sz="0" w:space="0" w:color="auto"/>
          </w:divBdr>
          <w:divsChild>
            <w:div w:id="2107654303">
              <w:marLeft w:val="0"/>
              <w:marRight w:val="0"/>
              <w:marTop w:val="0"/>
              <w:marBottom w:val="15"/>
              <w:divBdr>
                <w:top w:val="none" w:sz="0" w:space="0" w:color="auto"/>
                <w:left w:val="none" w:sz="0" w:space="0" w:color="auto"/>
                <w:bottom w:val="none" w:sz="0" w:space="0" w:color="auto"/>
                <w:right w:val="none" w:sz="0" w:space="0" w:color="auto"/>
              </w:divBdr>
              <w:divsChild>
                <w:div w:id="558781260">
                  <w:marLeft w:val="-120"/>
                  <w:marRight w:val="0"/>
                  <w:marTop w:val="0"/>
                  <w:marBottom w:val="0"/>
                  <w:divBdr>
                    <w:top w:val="none" w:sz="0" w:space="0" w:color="auto"/>
                    <w:left w:val="none" w:sz="0" w:space="0" w:color="auto"/>
                    <w:bottom w:val="none" w:sz="0" w:space="0" w:color="auto"/>
                    <w:right w:val="none" w:sz="0" w:space="0" w:color="auto"/>
                  </w:divBdr>
                  <w:divsChild>
                    <w:div w:id="96949932">
                      <w:marLeft w:val="0"/>
                      <w:marRight w:val="0"/>
                      <w:marTop w:val="0"/>
                      <w:marBottom w:val="0"/>
                      <w:divBdr>
                        <w:top w:val="none" w:sz="0" w:space="0" w:color="auto"/>
                        <w:left w:val="none" w:sz="0" w:space="0" w:color="auto"/>
                        <w:bottom w:val="none" w:sz="0" w:space="0" w:color="auto"/>
                        <w:right w:val="none" w:sz="0" w:space="0" w:color="auto"/>
                      </w:divBdr>
                      <w:divsChild>
                        <w:div w:id="15402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2898">
                  <w:marLeft w:val="0"/>
                  <w:marRight w:val="-120"/>
                  <w:marTop w:val="0"/>
                  <w:marBottom w:val="0"/>
                  <w:divBdr>
                    <w:top w:val="none" w:sz="0" w:space="0" w:color="auto"/>
                    <w:left w:val="none" w:sz="0" w:space="0" w:color="auto"/>
                    <w:bottom w:val="none" w:sz="0" w:space="0" w:color="auto"/>
                    <w:right w:val="none" w:sz="0" w:space="0" w:color="auto"/>
                  </w:divBdr>
                  <w:divsChild>
                    <w:div w:id="401609573">
                      <w:marLeft w:val="0"/>
                      <w:marRight w:val="0"/>
                      <w:marTop w:val="0"/>
                      <w:marBottom w:val="0"/>
                      <w:divBdr>
                        <w:top w:val="none" w:sz="0" w:space="0" w:color="auto"/>
                        <w:left w:val="none" w:sz="0" w:space="0" w:color="auto"/>
                        <w:bottom w:val="none" w:sz="0" w:space="0" w:color="auto"/>
                        <w:right w:val="none" w:sz="0" w:space="0" w:color="auto"/>
                      </w:divBdr>
                      <w:divsChild>
                        <w:div w:id="579407386">
                          <w:marLeft w:val="0"/>
                          <w:marRight w:val="0"/>
                          <w:marTop w:val="0"/>
                          <w:marBottom w:val="0"/>
                          <w:divBdr>
                            <w:top w:val="none" w:sz="0" w:space="0" w:color="auto"/>
                            <w:left w:val="none" w:sz="0" w:space="0" w:color="auto"/>
                            <w:bottom w:val="none" w:sz="0" w:space="0" w:color="auto"/>
                            <w:right w:val="none" w:sz="0" w:space="0" w:color="auto"/>
                          </w:divBdr>
                        </w:div>
                      </w:divsChild>
                    </w:div>
                    <w:div w:id="936593814">
                      <w:marLeft w:val="120"/>
                      <w:marRight w:val="120"/>
                      <w:marTop w:val="0"/>
                      <w:marBottom w:val="0"/>
                      <w:divBdr>
                        <w:top w:val="none" w:sz="0" w:space="0" w:color="auto"/>
                        <w:left w:val="none" w:sz="0" w:space="0" w:color="auto"/>
                        <w:bottom w:val="none" w:sz="0" w:space="0" w:color="auto"/>
                        <w:right w:val="none" w:sz="0" w:space="0" w:color="auto"/>
                      </w:divBdr>
                      <w:divsChild>
                        <w:div w:id="1749577260">
                          <w:marLeft w:val="0"/>
                          <w:marRight w:val="0"/>
                          <w:marTop w:val="0"/>
                          <w:marBottom w:val="0"/>
                          <w:divBdr>
                            <w:top w:val="none" w:sz="0" w:space="0" w:color="auto"/>
                            <w:left w:val="none" w:sz="0" w:space="0" w:color="auto"/>
                            <w:bottom w:val="none" w:sz="0" w:space="0" w:color="auto"/>
                            <w:right w:val="none" w:sz="0" w:space="0" w:color="auto"/>
                          </w:divBdr>
                          <w:divsChild>
                            <w:div w:id="296423111">
                              <w:marLeft w:val="0"/>
                              <w:marRight w:val="0"/>
                              <w:marTop w:val="0"/>
                              <w:marBottom w:val="0"/>
                              <w:divBdr>
                                <w:top w:val="none" w:sz="0" w:space="0" w:color="auto"/>
                                <w:left w:val="none" w:sz="0" w:space="0" w:color="auto"/>
                                <w:bottom w:val="none" w:sz="0" w:space="0" w:color="auto"/>
                                <w:right w:val="none" w:sz="0" w:space="0" w:color="auto"/>
                              </w:divBdr>
                              <w:divsChild>
                                <w:div w:id="799497713">
                                  <w:marLeft w:val="0"/>
                                  <w:marRight w:val="0"/>
                                  <w:marTop w:val="0"/>
                                  <w:marBottom w:val="0"/>
                                  <w:divBdr>
                                    <w:top w:val="none" w:sz="0" w:space="0" w:color="auto"/>
                                    <w:left w:val="none" w:sz="0" w:space="0" w:color="auto"/>
                                    <w:bottom w:val="none" w:sz="0" w:space="0" w:color="auto"/>
                                    <w:right w:val="none" w:sz="0" w:space="0" w:color="auto"/>
                                  </w:divBdr>
                                  <w:divsChild>
                                    <w:div w:id="1479805601">
                                      <w:marLeft w:val="0"/>
                                      <w:marRight w:val="0"/>
                                      <w:marTop w:val="0"/>
                                      <w:marBottom w:val="0"/>
                                      <w:divBdr>
                                        <w:top w:val="none" w:sz="0" w:space="0" w:color="auto"/>
                                        <w:left w:val="none" w:sz="0" w:space="0" w:color="auto"/>
                                        <w:bottom w:val="none" w:sz="0" w:space="0" w:color="auto"/>
                                        <w:right w:val="none" w:sz="0" w:space="0" w:color="auto"/>
                                      </w:divBdr>
                                      <w:divsChild>
                                        <w:div w:id="2119180676">
                                          <w:marLeft w:val="0"/>
                                          <w:marRight w:val="0"/>
                                          <w:marTop w:val="0"/>
                                          <w:marBottom w:val="0"/>
                                          <w:divBdr>
                                            <w:top w:val="none" w:sz="0" w:space="0" w:color="auto"/>
                                            <w:left w:val="none" w:sz="0" w:space="0" w:color="auto"/>
                                            <w:bottom w:val="none" w:sz="0" w:space="0" w:color="auto"/>
                                            <w:right w:val="none" w:sz="0" w:space="0" w:color="auto"/>
                                          </w:divBdr>
                                        </w:div>
                                      </w:divsChild>
                                    </w:div>
                                    <w:div w:id="1171678023">
                                      <w:marLeft w:val="0"/>
                                      <w:marRight w:val="0"/>
                                      <w:marTop w:val="0"/>
                                      <w:marBottom w:val="0"/>
                                      <w:divBdr>
                                        <w:top w:val="none" w:sz="0" w:space="0" w:color="auto"/>
                                        <w:left w:val="none" w:sz="0" w:space="0" w:color="auto"/>
                                        <w:bottom w:val="none" w:sz="0" w:space="0" w:color="auto"/>
                                        <w:right w:val="none" w:sz="0" w:space="0" w:color="auto"/>
                                      </w:divBdr>
                                      <w:divsChild>
                                        <w:div w:id="1731733325">
                                          <w:marLeft w:val="0"/>
                                          <w:marRight w:val="0"/>
                                          <w:marTop w:val="0"/>
                                          <w:marBottom w:val="0"/>
                                          <w:divBdr>
                                            <w:top w:val="none" w:sz="0" w:space="0" w:color="auto"/>
                                            <w:left w:val="none" w:sz="0" w:space="0" w:color="auto"/>
                                            <w:bottom w:val="none" w:sz="0" w:space="0" w:color="auto"/>
                                            <w:right w:val="none" w:sz="0" w:space="0" w:color="auto"/>
                                          </w:divBdr>
                                        </w:div>
                                      </w:divsChild>
                                    </w:div>
                                    <w:div w:id="1584529826">
                                      <w:marLeft w:val="0"/>
                                      <w:marRight w:val="0"/>
                                      <w:marTop w:val="0"/>
                                      <w:marBottom w:val="0"/>
                                      <w:divBdr>
                                        <w:top w:val="none" w:sz="0" w:space="0" w:color="auto"/>
                                        <w:left w:val="none" w:sz="0" w:space="0" w:color="auto"/>
                                        <w:bottom w:val="none" w:sz="0" w:space="0" w:color="auto"/>
                                        <w:right w:val="none" w:sz="0" w:space="0" w:color="auto"/>
                                      </w:divBdr>
                                      <w:divsChild>
                                        <w:div w:id="2967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84150">
          <w:marLeft w:val="0"/>
          <w:marRight w:val="0"/>
          <w:marTop w:val="0"/>
          <w:marBottom w:val="0"/>
          <w:divBdr>
            <w:top w:val="none" w:sz="0" w:space="0" w:color="auto"/>
            <w:left w:val="none" w:sz="0" w:space="0" w:color="auto"/>
            <w:bottom w:val="none" w:sz="0" w:space="0" w:color="auto"/>
            <w:right w:val="none" w:sz="0" w:space="0" w:color="auto"/>
          </w:divBdr>
          <w:divsChild>
            <w:div w:id="544296475">
              <w:marLeft w:val="0"/>
              <w:marRight w:val="0"/>
              <w:marTop w:val="0"/>
              <w:marBottom w:val="0"/>
              <w:divBdr>
                <w:top w:val="none" w:sz="0" w:space="0" w:color="auto"/>
                <w:left w:val="none" w:sz="0" w:space="0" w:color="auto"/>
                <w:bottom w:val="none" w:sz="0" w:space="0" w:color="auto"/>
                <w:right w:val="none" w:sz="0" w:space="0" w:color="auto"/>
              </w:divBdr>
              <w:divsChild>
                <w:div w:id="1477449223">
                  <w:marLeft w:val="0"/>
                  <w:marRight w:val="0"/>
                  <w:marTop w:val="120"/>
                  <w:marBottom w:val="0"/>
                  <w:divBdr>
                    <w:top w:val="none" w:sz="0" w:space="0" w:color="auto"/>
                    <w:left w:val="none" w:sz="0" w:space="0" w:color="auto"/>
                    <w:bottom w:val="none" w:sz="0" w:space="0" w:color="auto"/>
                    <w:right w:val="none" w:sz="0" w:space="0" w:color="auto"/>
                  </w:divBdr>
                </w:div>
              </w:divsChild>
            </w:div>
            <w:div w:id="364595780">
              <w:marLeft w:val="0"/>
              <w:marRight w:val="0"/>
              <w:marTop w:val="240"/>
              <w:marBottom w:val="0"/>
              <w:divBdr>
                <w:top w:val="none" w:sz="0" w:space="0" w:color="auto"/>
                <w:left w:val="none" w:sz="0" w:space="0" w:color="auto"/>
                <w:bottom w:val="none" w:sz="0" w:space="0" w:color="auto"/>
                <w:right w:val="none" w:sz="0" w:space="0" w:color="auto"/>
              </w:divBdr>
              <w:divsChild>
                <w:div w:id="1248344345">
                  <w:marLeft w:val="0"/>
                  <w:marRight w:val="0"/>
                  <w:marTop w:val="0"/>
                  <w:marBottom w:val="0"/>
                  <w:divBdr>
                    <w:top w:val="none" w:sz="0" w:space="0" w:color="auto"/>
                    <w:left w:val="none" w:sz="0" w:space="0" w:color="auto"/>
                    <w:bottom w:val="none" w:sz="0" w:space="0" w:color="auto"/>
                    <w:right w:val="none" w:sz="0" w:space="0" w:color="auto"/>
                  </w:divBdr>
                  <w:divsChild>
                    <w:div w:id="1867402837">
                      <w:marLeft w:val="0"/>
                      <w:marRight w:val="0"/>
                      <w:marTop w:val="0"/>
                      <w:marBottom w:val="0"/>
                      <w:divBdr>
                        <w:top w:val="none" w:sz="0" w:space="0" w:color="auto"/>
                        <w:left w:val="none" w:sz="0" w:space="0" w:color="auto"/>
                        <w:bottom w:val="none" w:sz="0" w:space="0" w:color="auto"/>
                        <w:right w:val="none" w:sz="0" w:space="0" w:color="auto"/>
                      </w:divBdr>
                      <w:divsChild>
                        <w:div w:id="2146770749">
                          <w:marLeft w:val="0"/>
                          <w:marRight w:val="0"/>
                          <w:marTop w:val="0"/>
                          <w:marBottom w:val="0"/>
                          <w:divBdr>
                            <w:top w:val="none" w:sz="0" w:space="0" w:color="auto"/>
                            <w:left w:val="none" w:sz="0" w:space="0" w:color="auto"/>
                            <w:bottom w:val="none" w:sz="0" w:space="0" w:color="auto"/>
                            <w:right w:val="none" w:sz="0" w:space="0" w:color="auto"/>
                          </w:divBdr>
                        </w:div>
                        <w:div w:id="1702323380">
                          <w:marLeft w:val="0"/>
                          <w:marRight w:val="0"/>
                          <w:marTop w:val="0"/>
                          <w:marBottom w:val="0"/>
                          <w:divBdr>
                            <w:top w:val="none" w:sz="0" w:space="0" w:color="auto"/>
                            <w:left w:val="none" w:sz="0" w:space="0" w:color="auto"/>
                            <w:bottom w:val="none" w:sz="0" w:space="0" w:color="auto"/>
                            <w:right w:val="none" w:sz="0" w:space="0" w:color="auto"/>
                          </w:divBdr>
                        </w:div>
                      </w:divsChild>
                    </w:div>
                    <w:div w:id="11299663">
                      <w:marLeft w:val="0"/>
                      <w:marRight w:val="0"/>
                      <w:marTop w:val="0"/>
                      <w:marBottom w:val="0"/>
                      <w:divBdr>
                        <w:top w:val="none" w:sz="0" w:space="0" w:color="auto"/>
                        <w:left w:val="none" w:sz="0" w:space="0" w:color="auto"/>
                        <w:bottom w:val="none" w:sz="0" w:space="0" w:color="auto"/>
                        <w:right w:val="none" w:sz="0" w:space="0" w:color="auto"/>
                      </w:divBdr>
                      <w:divsChild>
                        <w:div w:id="533735074">
                          <w:marLeft w:val="0"/>
                          <w:marRight w:val="0"/>
                          <w:marTop w:val="0"/>
                          <w:marBottom w:val="0"/>
                          <w:divBdr>
                            <w:top w:val="none" w:sz="0" w:space="0" w:color="auto"/>
                            <w:left w:val="none" w:sz="0" w:space="0" w:color="auto"/>
                            <w:bottom w:val="none" w:sz="0" w:space="0" w:color="auto"/>
                            <w:right w:val="none" w:sz="0" w:space="0" w:color="auto"/>
                          </w:divBdr>
                        </w:div>
                        <w:div w:id="516819358">
                          <w:marLeft w:val="0"/>
                          <w:marRight w:val="0"/>
                          <w:marTop w:val="0"/>
                          <w:marBottom w:val="0"/>
                          <w:divBdr>
                            <w:top w:val="none" w:sz="0" w:space="0" w:color="auto"/>
                            <w:left w:val="none" w:sz="0" w:space="0" w:color="auto"/>
                            <w:bottom w:val="none" w:sz="0" w:space="0" w:color="auto"/>
                            <w:right w:val="none" w:sz="0" w:space="0" w:color="auto"/>
                          </w:divBdr>
                        </w:div>
                      </w:divsChild>
                    </w:div>
                    <w:div w:id="530336301">
                      <w:marLeft w:val="0"/>
                      <w:marRight w:val="0"/>
                      <w:marTop w:val="0"/>
                      <w:marBottom w:val="0"/>
                      <w:divBdr>
                        <w:top w:val="none" w:sz="0" w:space="0" w:color="auto"/>
                        <w:left w:val="none" w:sz="0" w:space="0" w:color="auto"/>
                        <w:bottom w:val="none" w:sz="0" w:space="0" w:color="auto"/>
                        <w:right w:val="none" w:sz="0" w:space="0" w:color="auto"/>
                      </w:divBdr>
                      <w:divsChild>
                        <w:div w:id="1292859510">
                          <w:marLeft w:val="0"/>
                          <w:marRight w:val="0"/>
                          <w:marTop w:val="0"/>
                          <w:marBottom w:val="0"/>
                          <w:divBdr>
                            <w:top w:val="none" w:sz="0" w:space="0" w:color="auto"/>
                            <w:left w:val="none" w:sz="0" w:space="0" w:color="auto"/>
                            <w:bottom w:val="none" w:sz="0" w:space="0" w:color="auto"/>
                            <w:right w:val="none" w:sz="0" w:space="0" w:color="auto"/>
                          </w:divBdr>
                        </w:div>
                        <w:div w:id="17127504">
                          <w:marLeft w:val="0"/>
                          <w:marRight w:val="0"/>
                          <w:marTop w:val="0"/>
                          <w:marBottom w:val="0"/>
                          <w:divBdr>
                            <w:top w:val="none" w:sz="0" w:space="0" w:color="auto"/>
                            <w:left w:val="none" w:sz="0" w:space="0" w:color="auto"/>
                            <w:bottom w:val="none" w:sz="0" w:space="0" w:color="auto"/>
                            <w:right w:val="none" w:sz="0" w:space="0" w:color="auto"/>
                          </w:divBdr>
                        </w:div>
                      </w:divsChild>
                    </w:div>
                    <w:div w:id="1099252256">
                      <w:marLeft w:val="0"/>
                      <w:marRight w:val="0"/>
                      <w:marTop w:val="0"/>
                      <w:marBottom w:val="0"/>
                      <w:divBdr>
                        <w:top w:val="none" w:sz="0" w:space="0" w:color="auto"/>
                        <w:left w:val="none" w:sz="0" w:space="0" w:color="auto"/>
                        <w:bottom w:val="none" w:sz="0" w:space="0" w:color="auto"/>
                        <w:right w:val="none" w:sz="0" w:space="0" w:color="auto"/>
                      </w:divBdr>
                      <w:divsChild>
                        <w:div w:id="1153521143">
                          <w:marLeft w:val="0"/>
                          <w:marRight w:val="0"/>
                          <w:marTop w:val="0"/>
                          <w:marBottom w:val="0"/>
                          <w:divBdr>
                            <w:top w:val="none" w:sz="0" w:space="0" w:color="auto"/>
                            <w:left w:val="none" w:sz="0" w:space="0" w:color="auto"/>
                            <w:bottom w:val="none" w:sz="0" w:space="0" w:color="auto"/>
                            <w:right w:val="none" w:sz="0" w:space="0" w:color="auto"/>
                          </w:divBdr>
                        </w:div>
                        <w:div w:id="2078284076">
                          <w:marLeft w:val="0"/>
                          <w:marRight w:val="0"/>
                          <w:marTop w:val="0"/>
                          <w:marBottom w:val="0"/>
                          <w:divBdr>
                            <w:top w:val="none" w:sz="0" w:space="0" w:color="auto"/>
                            <w:left w:val="none" w:sz="0" w:space="0" w:color="auto"/>
                            <w:bottom w:val="none" w:sz="0" w:space="0" w:color="auto"/>
                            <w:right w:val="none" w:sz="0" w:space="0" w:color="auto"/>
                          </w:divBdr>
                        </w:div>
                      </w:divsChild>
                    </w:div>
                    <w:div w:id="485123730">
                      <w:marLeft w:val="0"/>
                      <w:marRight w:val="0"/>
                      <w:marTop w:val="0"/>
                      <w:marBottom w:val="0"/>
                      <w:divBdr>
                        <w:top w:val="none" w:sz="0" w:space="0" w:color="auto"/>
                        <w:left w:val="none" w:sz="0" w:space="0" w:color="auto"/>
                        <w:bottom w:val="none" w:sz="0" w:space="0" w:color="auto"/>
                        <w:right w:val="none" w:sz="0" w:space="0" w:color="auto"/>
                      </w:divBdr>
                      <w:divsChild>
                        <w:div w:id="1508787564">
                          <w:marLeft w:val="0"/>
                          <w:marRight w:val="0"/>
                          <w:marTop w:val="0"/>
                          <w:marBottom w:val="0"/>
                          <w:divBdr>
                            <w:top w:val="none" w:sz="0" w:space="0" w:color="auto"/>
                            <w:left w:val="none" w:sz="0" w:space="0" w:color="auto"/>
                            <w:bottom w:val="none" w:sz="0" w:space="0" w:color="auto"/>
                            <w:right w:val="none" w:sz="0" w:space="0" w:color="auto"/>
                          </w:divBdr>
                        </w:div>
                        <w:div w:id="1355302477">
                          <w:marLeft w:val="0"/>
                          <w:marRight w:val="0"/>
                          <w:marTop w:val="0"/>
                          <w:marBottom w:val="0"/>
                          <w:divBdr>
                            <w:top w:val="none" w:sz="0" w:space="0" w:color="auto"/>
                            <w:left w:val="none" w:sz="0" w:space="0" w:color="auto"/>
                            <w:bottom w:val="none" w:sz="0" w:space="0" w:color="auto"/>
                            <w:right w:val="none" w:sz="0" w:space="0" w:color="auto"/>
                          </w:divBdr>
                        </w:div>
                      </w:divsChild>
                    </w:div>
                    <w:div w:id="872812277">
                      <w:marLeft w:val="0"/>
                      <w:marRight w:val="0"/>
                      <w:marTop w:val="0"/>
                      <w:marBottom w:val="0"/>
                      <w:divBdr>
                        <w:top w:val="none" w:sz="0" w:space="0" w:color="auto"/>
                        <w:left w:val="none" w:sz="0" w:space="0" w:color="auto"/>
                        <w:bottom w:val="none" w:sz="0" w:space="0" w:color="auto"/>
                        <w:right w:val="none" w:sz="0" w:space="0" w:color="auto"/>
                      </w:divBdr>
                      <w:divsChild>
                        <w:div w:id="484442489">
                          <w:marLeft w:val="0"/>
                          <w:marRight w:val="0"/>
                          <w:marTop w:val="0"/>
                          <w:marBottom w:val="0"/>
                          <w:divBdr>
                            <w:top w:val="none" w:sz="0" w:space="0" w:color="auto"/>
                            <w:left w:val="none" w:sz="0" w:space="0" w:color="auto"/>
                            <w:bottom w:val="none" w:sz="0" w:space="0" w:color="auto"/>
                            <w:right w:val="none" w:sz="0" w:space="0" w:color="auto"/>
                          </w:divBdr>
                        </w:div>
                        <w:div w:id="407120977">
                          <w:marLeft w:val="0"/>
                          <w:marRight w:val="0"/>
                          <w:marTop w:val="0"/>
                          <w:marBottom w:val="0"/>
                          <w:divBdr>
                            <w:top w:val="none" w:sz="0" w:space="0" w:color="auto"/>
                            <w:left w:val="none" w:sz="0" w:space="0" w:color="auto"/>
                            <w:bottom w:val="none" w:sz="0" w:space="0" w:color="auto"/>
                            <w:right w:val="none" w:sz="0" w:space="0" w:color="auto"/>
                          </w:divBdr>
                        </w:div>
                      </w:divsChild>
                    </w:div>
                    <w:div w:id="1529561898">
                      <w:marLeft w:val="0"/>
                      <w:marRight w:val="0"/>
                      <w:marTop w:val="0"/>
                      <w:marBottom w:val="0"/>
                      <w:divBdr>
                        <w:top w:val="none" w:sz="0" w:space="0" w:color="auto"/>
                        <w:left w:val="none" w:sz="0" w:space="0" w:color="auto"/>
                        <w:bottom w:val="none" w:sz="0" w:space="0" w:color="auto"/>
                        <w:right w:val="none" w:sz="0" w:space="0" w:color="auto"/>
                      </w:divBdr>
                      <w:divsChild>
                        <w:div w:id="1354650799">
                          <w:marLeft w:val="0"/>
                          <w:marRight w:val="0"/>
                          <w:marTop w:val="0"/>
                          <w:marBottom w:val="0"/>
                          <w:divBdr>
                            <w:top w:val="none" w:sz="0" w:space="0" w:color="auto"/>
                            <w:left w:val="none" w:sz="0" w:space="0" w:color="auto"/>
                            <w:bottom w:val="none" w:sz="0" w:space="0" w:color="auto"/>
                            <w:right w:val="none" w:sz="0" w:space="0" w:color="auto"/>
                          </w:divBdr>
                        </w:div>
                        <w:div w:id="1312128621">
                          <w:marLeft w:val="0"/>
                          <w:marRight w:val="0"/>
                          <w:marTop w:val="0"/>
                          <w:marBottom w:val="0"/>
                          <w:divBdr>
                            <w:top w:val="none" w:sz="0" w:space="0" w:color="auto"/>
                            <w:left w:val="none" w:sz="0" w:space="0" w:color="auto"/>
                            <w:bottom w:val="none" w:sz="0" w:space="0" w:color="auto"/>
                            <w:right w:val="none" w:sz="0" w:space="0" w:color="auto"/>
                          </w:divBdr>
                        </w:div>
                      </w:divsChild>
                    </w:div>
                    <w:div w:id="1937784615">
                      <w:marLeft w:val="0"/>
                      <w:marRight w:val="0"/>
                      <w:marTop w:val="0"/>
                      <w:marBottom w:val="0"/>
                      <w:divBdr>
                        <w:top w:val="none" w:sz="0" w:space="0" w:color="auto"/>
                        <w:left w:val="none" w:sz="0" w:space="0" w:color="auto"/>
                        <w:bottom w:val="none" w:sz="0" w:space="0" w:color="auto"/>
                        <w:right w:val="none" w:sz="0" w:space="0" w:color="auto"/>
                      </w:divBdr>
                      <w:divsChild>
                        <w:div w:id="791434949">
                          <w:marLeft w:val="0"/>
                          <w:marRight w:val="0"/>
                          <w:marTop w:val="0"/>
                          <w:marBottom w:val="0"/>
                          <w:divBdr>
                            <w:top w:val="none" w:sz="0" w:space="0" w:color="auto"/>
                            <w:left w:val="none" w:sz="0" w:space="0" w:color="auto"/>
                            <w:bottom w:val="none" w:sz="0" w:space="0" w:color="auto"/>
                            <w:right w:val="none" w:sz="0" w:space="0" w:color="auto"/>
                          </w:divBdr>
                        </w:div>
                        <w:div w:id="1498575096">
                          <w:marLeft w:val="0"/>
                          <w:marRight w:val="0"/>
                          <w:marTop w:val="0"/>
                          <w:marBottom w:val="0"/>
                          <w:divBdr>
                            <w:top w:val="none" w:sz="0" w:space="0" w:color="auto"/>
                            <w:left w:val="none" w:sz="0" w:space="0" w:color="auto"/>
                            <w:bottom w:val="none" w:sz="0" w:space="0" w:color="auto"/>
                            <w:right w:val="none" w:sz="0" w:space="0" w:color="auto"/>
                          </w:divBdr>
                        </w:div>
                      </w:divsChild>
                    </w:div>
                    <w:div w:id="884290728">
                      <w:marLeft w:val="0"/>
                      <w:marRight w:val="0"/>
                      <w:marTop w:val="0"/>
                      <w:marBottom w:val="0"/>
                      <w:divBdr>
                        <w:top w:val="none" w:sz="0" w:space="0" w:color="auto"/>
                        <w:left w:val="none" w:sz="0" w:space="0" w:color="auto"/>
                        <w:bottom w:val="none" w:sz="0" w:space="0" w:color="auto"/>
                        <w:right w:val="none" w:sz="0" w:space="0" w:color="auto"/>
                      </w:divBdr>
                      <w:divsChild>
                        <w:div w:id="1630429942">
                          <w:marLeft w:val="0"/>
                          <w:marRight w:val="0"/>
                          <w:marTop w:val="0"/>
                          <w:marBottom w:val="0"/>
                          <w:divBdr>
                            <w:top w:val="none" w:sz="0" w:space="0" w:color="auto"/>
                            <w:left w:val="none" w:sz="0" w:space="0" w:color="auto"/>
                            <w:bottom w:val="none" w:sz="0" w:space="0" w:color="auto"/>
                            <w:right w:val="none" w:sz="0" w:space="0" w:color="auto"/>
                          </w:divBdr>
                        </w:div>
                        <w:div w:id="470754568">
                          <w:marLeft w:val="0"/>
                          <w:marRight w:val="0"/>
                          <w:marTop w:val="0"/>
                          <w:marBottom w:val="0"/>
                          <w:divBdr>
                            <w:top w:val="none" w:sz="0" w:space="0" w:color="auto"/>
                            <w:left w:val="none" w:sz="0" w:space="0" w:color="auto"/>
                            <w:bottom w:val="none" w:sz="0" w:space="0" w:color="auto"/>
                            <w:right w:val="none" w:sz="0" w:space="0" w:color="auto"/>
                          </w:divBdr>
                        </w:div>
                      </w:divsChild>
                    </w:div>
                    <w:div w:id="1551531980">
                      <w:marLeft w:val="150"/>
                      <w:marRight w:val="0"/>
                      <w:marTop w:val="75"/>
                      <w:marBottom w:val="300"/>
                      <w:divBdr>
                        <w:top w:val="single" w:sz="6" w:space="0" w:color="8090E0"/>
                        <w:left w:val="single" w:sz="6" w:space="0" w:color="8090E0"/>
                        <w:bottom w:val="single" w:sz="6" w:space="0" w:color="8090E0"/>
                        <w:right w:val="single" w:sz="6" w:space="0" w:color="8090E0"/>
                      </w:divBdr>
                      <w:divsChild>
                        <w:div w:id="145055783">
                          <w:marLeft w:val="0"/>
                          <w:marRight w:val="0"/>
                          <w:marTop w:val="0"/>
                          <w:marBottom w:val="0"/>
                          <w:divBdr>
                            <w:top w:val="none" w:sz="0" w:space="0" w:color="auto"/>
                            <w:left w:val="none" w:sz="0" w:space="0" w:color="auto"/>
                            <w:bottom w:val="none" w:sz="0" w:space="0" w:color="auto"/>
                            <w:right w:val="none" w:sz="0" w:space="0" w:color="auto"/>
                          </w:divBdr>
                          <w:divsChild>
                            <w:div w:id="958494296">
                              <w:marLeft w:val="0"/>
                              <w:marRight w:val="0"/>
                              <w:marTop w:val="0"/>
                              <w:marBottom w:val="0"/>
                              <w:divBdr>
                                <w:top w:val="none" w:sz="0" w:space="0" w:color="auto"/>
                                <w:left w:val="none" w:sz="0" w:space="0" w:color="auto"/>
                                <w:bottom w:val="none" w:sz="0" w:space="0" w:color="auto"/>
                                <w:right w:val="none" w:sz="0" w:space="0" w:color="auto"/>
                              </w:divBdr>
                              <w:divsChild>
                                <w:div w:id="508833811">
                                  <w:marLeft w:val="0"/>
                                  <w:marRight w:val="0"/>
                                  <w:marTop w:val="0"/>
                                  <w:marBottom w:val="0"/>
                                  <w:divBdr>
                                    <w:top w:val="none" w:sz="0" w:space="0" w:color="auto"/>
                                    <w:left w:val="none" w:sz="0" w:space="0" w:color="auto"/>
                                    <w:bottom w:val="none" w:sz="0" w:space="0" w:color="auto"/>
                                    <w:right w:val="none" w:sz="0" w:space="0" w:color="auto"/>
                                  </w:divBdr>
                                </w:div>
                                <w:div w:id="1348557221">
                                  <w:marLeft w:val="0"/>
                                  <w:marRight w:val="0"/>
                                  <w:marTop w:val="0"/>
                                  <w:marBottom w:val="0"/>
                                  <w:divBdr>
                                    <w:top w:val="none" w:sz="0" w:space="0" w:color="auto"/>
                                    <w:left w:val="none" w:sz="0" w:space="0" w:color="auto"/>
                                    <w:bottom w:val="none" w:sz="0" w:space="0" w:color="auto"/>
                                    <w:right w:val="none" w:sz="0" w:space="0" w:color="auto"/>
                                  </w:divBdr>
                                </w:div>
                              </w:divsChild>
                            </w:div>
                            <w:div w:id="472140945">
                              <w:marLeft w:val="0"/>
                              <w:marRight w:val="0"/>
                              <w:marTop w:val="0"/>
                              <w:marBottom w:val="0"/>
                              <w:divBdr>
                                <w:top w:val="none" w:sz="0" w:space="0" w:color="auto"/>
                                <w:left w:val="none" w:sz="0" w:space="0" w:color="auto"/>
                                <w:bottom w:val="none" w:sz="0" w:space="0" w:color="auto"/>
                                <w:right w:val="none" w:sz="0" w:space="0" w:color="auto"/>
                              </w:divBdr>
                              <w:divsChild>
                                <w:div w:id="866913347">
                                  <w:marLeft w:val="0"/>
                                  <w:marRight w:val="0"/>
                                  <w:marTop w:val="0"/>
                                  <w:marBottom w:val="0"/>
                                  <w:divBdr>
                                    <w:top w:val="none" w:sz="0" w:space="0" w:color="auto"/>
                                    <w:left w:val="none" w:sz="0" w:space="0" w:color="auto"/>
                                    <w:bottom w:val="none" w:sz="0" w:space="0" w:color="auto"/>
                                    <w:right w:val="none" w:sz="0" w:space="0" w:color="auto"/>
                                  </w:divBdr>
                                </w:div>
                                <w:div w:id="16665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2676">
                      <w:marLeft w:val="0"/>
                      <w:marRight w:val="0"/>
                      <w:marTop w:val="0"/>
                      <w:marBottom w:val="0"/>
                      <w:divBdr>
                        <w:top w:val="none" w:sz="0" w:space="0" w:color="auto"/>
                        <w:left w:val="none" w:sz="0" w:space="0" w:color="auto"/>
                        <w:bottom w:val="none" w:sz="0" w:space="0" w:color="auto"/>
                        <w:right w:val="none" w:sz="0" w:space="0" w:color="auto"/>
                      </w:divBdr>
                      <w:divsChild>
                        <w:div w:id="1473643854">
                          <w:marLeft w:val="0"/>
                          <w:marRight w:val="0"/>
                          <w:marTop w:val="0"/>
                          <w:marBottom w:val="0"/>
                          <w:divBdr>
                            <w:top w:val="none" w:sz="0" w:space="0" w:color="auto"/>
                            <w:left w:val="none" w:sz="0" w:space="0" w:color="auto"/>
                            <w:bottom w:val="none" w:sz="0" w:space="0" w:color="auto"/>
                            <w:right w:val="none" w:sz="0" w:space="0" w:color="auto"/>
                          </w:divBdr>
                        </w:div>
                        <w:div w:id="83842479">
                          <w:marLeft w:val="0"/>
                          <w:marRight w:val="0"/>
                          <w:marTop w:val="0"/>
                          <w:marBottom w:val="0"/>
                          <w:divBdr>
                            <w:top w:val="none" w:sz="0" w:space="0" w:color="auto"/>
                            <w:left w:val="none" w:sz="0" w:space="0" w:color="auto"/>
                            <w:bottom w:val="none" w:sz="0" w:space="0" w:color="auto"/>
                            <w:right w:val="none" w:sz="0" w:space="0" w:color="auto"/>
                          </w:divBdr>
                        </w:div>
                      </w:divsChild>
                    </w:div>
                    <w:div w:id="1374695473">
                      <w:marLeft w:val="0"/>
                      <w:marRight w:val="0"/>
                      <w:marTop w:val="0"/>
                      <w:marBottom w:val="0"/>
                      <w:divBdr>
                        <w:top w:val="none" w:sz="0" w:space="0" w:color="auto"/>
                        <w:left w:val="none" w:sz="0" w:space="0" w:color="auto"/>
                        <w:bottom w:val="none" w:sz="0" w:space="0" w:color="auto"/>
                        <w:right w:val="none" w:sz="0" w:space="0" w:color="auto"/>
                      </w:divBdr>
                      <w:divsChild>
                        <w:div w:id="248084347">
                          <w:marLeft w:val="0"/>
                          <w:marRight w:val="0"/>
                          <w:marTop w:val="0"/>
                          <w:marBottom w:val="0"/>
                          <w:divBdr>
                            <w:top w:val="none" w:sz="0" w:space="0" w:color="auto"/>
                            <w:left w:val="none" w:sz="0" w:space="0" w:color="auto"/>
                            <w:bottom w:val="none" w:sz="0" w:space="0" w:color="auto"/>
                            <w:right w:val="none" w:sz="0" w:space="0" w:color="auto"/>
                          </w:divBdr>
                        </w:div>
                        <w:div w:id="1729111415">
                          <w:marLeft w:val="0"/>
                          <w:marRight w:val="0"/>
                          <w:marTop w:val="0"/>
                          <w:marBottom w:val="0"/>
                          <w:divBdr>
                            <w:top w:val="none" w:sz="0" w:space="0" w:color="auto"/>
                            <w:left w:val="none" w:sz="0" w:space="0" w:color="auto"/>
                            <w:bottom w:val="none" w:sz="0" w:space="0" w:color="auto"/>
                            <w:right w:val="none" w:sz="0" w:space="0" w:color="auto"/>
                          </w:divBdr>
                        </w:div>
                      </w:divsChild>
                    </w:div>
                    <w:div w:id="1540045990">
                      <w:marLeft w:val="0"/>
                      <w:marRight w:val="0"/>
                      <w:marTop w:val="0"/>
                      <w:marBottom w:val="0"/>
                      <w:divBdr>
                        <w:top w:val="none" w:sz="0" w:space="0" w:color="auto"/>
                        <w:left w:val="none" w:sz="0" w:space="0" w:color="auto"/>
                        <w:bottom w:val="none" w:sz="0" w:space="0" w:color="auto"/>
                        <w:right w:val="none" w:sz="0" w:space="0" w:color="auto"/>
                      </w:divBdr>
                      <w:divsChild>
                        <w:div w:id="1896503631">
                          <w:marLeft w:val="0"/>
                          <w:marRight w:val="0"/>
                          <w:marTop w:val="0"/>
                          <w:marBottom w:val="0"/>
                          <w:divBdr>
                            <w:top w:val="none" w:sz="0" w:space="0" w:color="auto"/>
                            <w:left w:val="none" w:sz="0" w:space="0" w:color="auto"/>
                            <w:bottom w:val="none" w:sz="0" w:space="0" w:color="auto"/>
                            <w:right w:val="none" w:sz="0" w:space="0" w:color="auto"/>
                          </w:divBdr>
                        </w:div>
                        <w:div w:id="1499230795">
                          <w:marLeft w:val="0"/>
                          <w:marRight w:val="0"/>
                          <w:marTop w:val="0"/>
                          <w:marBottom w:val="0"/>
                          <w:divBdr>
                            <w:top w:val="none" w:sz="0" w:space="0" w:color="auto"/>
                            <w:left w:val="none" w:sz="0" w:space="0" w:color="auto"/>
                            <w:bottom w:val="none" w:sz="0" w:space="0" w:color="auto"/>
                            <w:right w:val="none" w:sz="0" w:space="0" w:color="auto"/>
                          </w:divBdr>
                        </w:div>
                      </w:divsChild>
                    </w:div>
                    <w:div w:id="1499272598">
                      <w:marLeft w:val="0"/>
                      <w:marRight w:val="0"/>
                      <w:marTop w:val="0"/>
                      <w:marBottom w:val="0"/>
                      <w:divBdr>
                        <w:top w:val="none" w:sz="0" w:space="0" w:color="auto"/>
                        <w:left w:val="none" w:sz="0" w:space="0" w:color="auto"/>
                        <w:bottom w:val="none" w:sz="0" w:space="0" w:color="auto"/>
                        <w:right w:val="none" w:sz="0" w:space="0" w:color="auto"/>
                      </w:divBdr>
                      <w:divsChild>
                        <w:div w:id="1386174891">
                          <w:marLeft w:val="0"/>
                          <w:marRight w:val="0"/>
                          <w:marTop w:val="0"/>
                          <w:marBottom w:val="0"/>
                          <w:divBdr>
                            <w:top w:val="none" w:sz="0" w:space="0" w:color="auto"/>
                            <w:left w:val="none" w:sz="0" w:space="0" w:color="auto"/>
                            <w:bottom w:val="none" w:sz="0" w:space="0" w:color="auto"/>
                            <w:right w:val="none" w:sz="0" w:space="0" w:color="auto"/>
                          </w:divBdr>
                        </w:div>
                        <w:div w:id="586112936">
                          <w:marLeft w:val="0"/>
                          <w:marRight w:val="0"/>
                          <w:marTop w:val="0"/>
                          <w:marBottom w:val="0"/>
                          <w:divBdr>
                            <w:top w:val="none" w:sz="0" w:space="0" w:color="auto"/>
                            <w:left w:val="none" w:sz="0" w:space="0" w:color="auto"/>
                            <w:bottom w:val="none" w:sz="0" w:space="0" w:color="auto"/>
                            <w:right w:val="none" w:sz="0" w:space="0" w:color="auto"/>
                          </w:divBdr>
                        </w:div>
                      </w:divsChild>
                    </w:div>
                    <w:div w:id="465513595">
                      <w:marLeft w:val="0"/>
                      <w:marRight w:val="0"/>
                      <w:marTop w:val="0"/>
                      <w:marBottom w:val="0"/>
                      <w:divBdr>
                        <w:top w:val="none" w:sz="0" w:space="0" w:color="auto"/>
                        <w:left w:val="none" w:sz="0" w:space="0" w:color="auto"/>
                        <w:bottom w:val="none" w:sz="0" w:space="0" w:color="auto"/>
                        <w:right w:val="none" w:sz="0" w:space="0" w:color="auto"/>
                      </w:divBdr>
                      <w:divsChild>
                        <w:div w:id="645277417">
                          <w:marLeft w:val="0"/>
                          <w:marRight w:val="0"/>
                          <w:marTop w:val="0"/>
                          <w:marBottom w:val="0"/>
                          <w:divBdr>
                            <w:top w:val="none" w:sz="0" w:space="0" w:color="auto"/>
                            <w:left w:val="none" w:sz="0" w:space="0" w:color="auto"/>
                            <w:bottom w:val="none" w:sz="0" w:space="0" w:color="auto"/>
                            <w:right w:val="none" w:sz="0" w:space="0" w:color="auto"/>
                          </w:divBdr>
                        </w:div>
                        <w:div w:id="1556044203">
                          <w:marLeft w:val="0"/>
                          <w:marRight w:val="0"/>
                          <w:marTop w:val="0"/>
                          <w:marBottom w:val="0"/>
                          <w:divBdr>
                            <w:top w:val="none" w:sz="0" w:space="0" w:color="auto"/>
                            <w:left w:val="none" w:sz="0" w:space="0" w:color="auto"/>
                            <w:bottom w:val="none" w:sz="0" w:space="0" w:color="auto"/>
                            <w:right w:val="none" w:sz="0" w:space="0" w:color="auto"/>
                          </w:divBdr>
                        </w:div>
                      </w:divsChild>
                    </w:div>
                    <w:div w:id="1855027485">
                      <w:marLeft w:val="0"/>
                      <w:marRight w:val="0"/>
                      <w:marTop w:val="0"/>
                      <w:marBottom w:val="0"/>
                      <w:divBdr>
                        <w:top w:val="none" w:sz="0" w:space="0" w:color="auto"/>
                        <w:left w:val="none" w:sz="0" w:space="0" w:color="auto"/>
                        <w:bottom w:val="none" w:sz="0" w:space="0" w:color="auto"/>
                        <w:right w:val="none" w:sz="0" w:space="0" w:color="auto"/>
                      </w:divBdr>
                      <w:divsChild>
                        <w:div w:id="86268820">
                          <w:marLeft w:val="0"/>
                          <w:marRight w:val="0"/>
                          <w:marTop w:val="0"/>
                          <w:marBottom w:val="0"/>
                          <w:divBdr>
                            <w:top w:val="none" w:sz="0" w:space="0" w:color="auto"/>
                            <w:left w:val="none" w:sz="0" w:space="0" w:color="auto"/>
                            <w:bottom w:val="none" w:sz="0" w:space="0" w:color="auto"/>
                            <w:right w:val="none" w:sz="0" w:space="0" w:color="auto"/>
                          </w:divBdr>
                        </w:div>
                        <w:div w:id="1464155163">
                          <w:marLeft w:val="0"/>
                          <w:marRight w:val="0"/>
                          <w:marTop w:val="0"/>
                          <w:marBottom w:val="0"/>
                          <w:divBdr>
                            <w:top w:val="none" w:sz="0" w:space="0" w:color="auto"/>
                            <w:left w:val="none" w:sz="0" w:space="0" w:color="auto"/>
                            <w:bottom w:val="none" w:sz="0" w:space="0" w:color="auto"/>
                            <w:right w:val="none" w:sz="0" w:space="0" w:color="auto"/>
                          </w:divBdr>
                        </w:div>
                      </w:divsChild>
                    </w:div>
                    <w:div w:id="1238242879">
                      <w:marLeft w:val="0"/>
                      <w:marRight w:val="0"/>
                      <w:marTop w:val="0"/>
                      <w:marBottom w:val="0"/>
                      <w:divBdr>
                        <w:top w:val="none" w:sz="0" w:space="0" w:color="auto"/>
                        <w:left w:val="none" w:sz="0" w:space="0" w:color="auto"/>
                        <w:bottom w:val="none" w:sz="0" w:space="0" w:color="auto"/>
                        <w:right w:val="none" w:sz="0" w:space="0" w:color="auto"/>
                      </w:divBdr>
                      <w:divsChild>
                        <w:div w:id="99953908">
                          <w:marLeft w:val="0"/>
                          <w:marRight w:val="0"/>
                          <w:marTop w:val="0"/>
                          <w:marBottom w:val="0"/>
                          <w:divBdr>
                            <w:top w:val="none" w:sz="0" w:space="0" w:color="auto"/>
                            <w:left w:val="none" w:sz="0" w:space="0" w:color="auto"/>
                            <w:bottom w:val="none" w:sz="0" w:space="0" w:color="auto"/>
                            <w:right w:val="none" w:sz="0" w:space="0" w:color="auto"/>
                          </w:divBdr>
                        </w:div>
                        <w:div w:id="743918362">
                          <w:marLeft w:val="0"/>
                          <w:marRight w:val="0"/>
                          <w:marTop w:val="0"/>
                          <w:marBottom w:val="0"/>
                          <w:divBdr>
                            <w:top w:val="none" w:sz="0" w:space="0" w:color="auto"/>
                            <w:left w:val="none" w:sz="0" w:space="0" w:color="auto"/>
                            <w:bottom w:val="none" w:sz="0" w:space="0" w:color="auto"/>
                            <w:right w:val="none" w:sz="0" w:space="0" w:color="auto"/>
                          </w:divBdr>
                        </w:div>
                      </w:divsChild>
                    </w:div>
                    <w:div w:id="969674761">
                      <w:marLeft w:val="0"/>
                      <w:marRight w:val="0"/>
                      <w:marTop w:val="0"/>
                      <w:marBottom w:val="0"/>
                      <w:divBdr>
                        <w:top w:val="none" w:sz="0" w:space="0" w:color="auto"/>
                        <w:left w:val="none" w:sz="0" w:space="0" w:color="auto"/>
                        <w:bottom w:val="none" w:sz="0" w:space="0" w:color="auto"/>
                        <w:right w:val="none" w:sz="0" w:space="0" w:color="auto"/>
                      </w:divBdr>
                      <w:divsChild>
                        <w:div w:id="1032461604">
                          <w:marLeft w:val="0"/>
                          <w:marRight w:val="0"/>
                          <w:marTop w:val="0"/>
                          <w:marBottom w:val="0"/>
                          <w:divBdr>
                            <w:top w:val="none" w:sz="0" w:space="0" w:color="auto"/>
                            <w:left w:val="none" w:sz="0" w:space="0" w:color="auto"/>
                            <w:bottom w:val="none" w:sz="0" w:space="0" w:color="auto"/>
                            <w:right w:val="none" w:sz="0" w:space="0" w:color="auto"/>
                          </w:divBdr>
                        </w:div>
                        <w:div w:id="266885264">
                          <w:marLeft w:val="0"/>
                          <w:marRight w:val="0"/>
                          <w:marTop w:val="0"/>
                          <w:marBottom w:val="0"/>
                          <w:divBdr>
                            <w:top w:val="none" w:sz="0" w:space="0" w:color="auto"/>
                            <w:left w:val="none" w:sz="0" w:space="0" w:color="auto"/>
                            <w:bottom w:val="none" w:sz="0" w:space="0" w:color="auto"/>
                            <w:right w:val="none" w:sz="0" w:space="0" w:color="auto"/>
                          </w:divBdr>
                        </w:div>
                      </w:divsChild>
                    </w:div>
                    <w:div w:id="596182949">
                      <w:marLeft w:val="0"/>
                      <w:marRight w:val="0"/>
                      <w:marTop w:val="0"/>
                      <w:marBottom w:val="0"/>
                      <w:divBdr>
                        <w:top w:val="none" w:sz="0" w:space="0" w:color="auto"/>
                        <w:left w:val="none" w:sz="0" w:space="0" w:color="auto"/>
                        <w:bottom w:val="none" w:sz="0" w:space="0" w:color="auto"/>
                        <w:right w:val="none" w:sz="0" w:space="0" w:color="auto"/>
                      </w:divBdr>
                      <w:divsChild>
                        <w:div w:id="195850033">
                          <w:marLeft w:val="0"/>
                          <w:marRight w:val="0"/>
                          <w:marTop w:val="0"/>
                          <w:marBottom w:val="0"/>
                          <w:divBdr>
                            <w:top w:val="none" w:sz="0" w:space="0" w:color="auto"/>
                            <w:left w:val="none" w:sz="0" w:space="0" w:color="auto"/>
                            <w:bottom w:val="none" w:sz="0" w:space="0" w:color="auto"/>
                            <w:right w:val="none" w:sz="0" w:space="0" w:color="auto"/>
                          </w:divBdr>
                        </w:div>
                        <w:div w:id="1296184631">
                          <w:marLeft w:val="0"/>
                          <w:marRight w:val="0"/>
                          <w:marTop w:val="0"/>
                          <w:marBottom w:val="0"/>
                          <w:divBdr>
                            <w:top w:val="none" w:sz="0" w:space="0" w:color="auto"/>
                            <w:left w:val="none" w:sz="0" w:space="0" w:color="auto"/>
                            <w:bottom w:val="none" w:sz="0" w:space="0" w:color="auto"/>
                            <w:right w:val="none" w:sz="0" w:space="0" w:color="auto"/>
                          </w:divBdr>
                        </w:div>
                      </w:divsChild>
                    </w:div>
                    <w:div w:id="16854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3357">
      <w:bodyDiv w:val="1"/>
      <w:marLeft w:val="0"/>
      <w:marRight w:val="0"/>
      <w:marTop w:val="0"/>
      <w:marBottom w:val="0"/>
      <w:divBdr>
        <w:top w:val="none" w:sz="0" w:space="0" w:color="auto"/>
        <w:left w:val="none" w:sz="0" w:space="0" w:color="auto"/>
        <w:bottom w:val="none" w:sz="0" w:space="0" w:color="auto"/>
        <w:right w:val="none" w:sz="0" w:space="0" w:color="auto"/>
      </w:divBdr>
    </w:div>
    <w:div w:id="490484551">
      <w:bodyDiv w:val="1"/>
      <w:marLeft w:val="0"/>
      <w:marRight w:val="0"/>
      <w:marTop w:val="0"/>
      <w:marBottom w:val="0"/>
      <w:divBdr>
        <w:top w:val="none" w:sz="0" w:space="0" w:color="auto"/>
        <w:left w:val="none" w:sz="0" w:space="0" w:color="auto"/>
        <w:bottom w:val="none" w:sz="0" w:space="0" w:color="auto"/>
        <w:right w:val="none" w:sz="0" w:space="0" w:color="auto"/>
      </w:divBdr>
    </w:div>
    <w:div w:id="655572883">
      <w:bodyDiv w:val="1"/>
      <w:marLeft w:val="0"/>
      <w:marRight w:val="0"/>
      <w:marTop w:val="0"/>
      <w:marBottom w:val="0"/>
      <w:divBdr>
        <w:top w:val="none" w:sz="0" w:space="0" w:color="auto"/>
        <w:left w:val="none" w:sz="0" w:space="0" w:color="auto"/>
        <w:bottom w:val="none" w:sz="0" w:space="0" w:color="auto"/>
        <w:right w:val="none" w:sz="0" w:space="0" w:color="auto"/>
      </w:divBdr>
    </w:div>
    <w:div w:id="746922020">
      <w:bodyDiv w:val="1"/>
      <w:marLeft w:val="0"/>
      <w:marRight w:val="0"/>
      <w:marTop w:val="0"/>
      <w:marBottom w:val="0"/>
      <w:divBdr>
        <w:top w:val="none" w:sz="0" w:space="0" w:color="auto"/>
        <w:left w:val="none" w:sz="0" w:space="0" w:color="auto"/>
        <w:bottom w:val="none" w:sz="0" w:space="0" w:color="auto"/>
        <w:right w:val="none" w:sz="0" w:space="0" w:color="auto"/>
      </w:divBdr>
    </w:div>
    <w:div w:id="1006128018">
      <w:bodyDiv w:val="1"/>
      <w:marLeft w:val="0"/>
      <w:marRight w:val="0"/>
      <w:marTop w:val="0"/>
      <w:marBottom w:val="0"/>
      <w:divBdr>
        <w:top w:val="none" w:sz="0" w:space="0" w:color="auto"/>
        <w:left w:val="none" w:sz="0" w:space="0" w:color="auto"/>
        <w:bottom w:val="none" w:sz="0" w:space="0" w:color="auto"/>
        <w:right w:val="none" w:sz="0" w:space="0" w:color="auto"/>
      </w:divBdr>
    </w:div>
    <w:div w:id="1107848998">
      <w:bodyDiv w:val="1"/>
      <w:marLeft w:val="0"/>
      <w:marRight w:val="0"/>
      <w:marTop w:val="0"/>
      <w:marBottom w:val="0"/>
      <w:divBdr>
        <w:top w:val="none" w:sz="0" w:space="0" w:color="auto"/>
        <w:left w:val="none" w:sz="0" w:space="0" w:color="auto"/>
        <w:bottom w:val="none" w:sz="0" w:space="0" w:color="auto"/>
        <w:right w:val="none" w:sz="0" w:space="0" w:color="auto"/>
      </w:divBdr>
      <w:divsChild>
        <w:div w:id="119307555">
          <w:marLeft w:val="0"/>
          <w:marRight w:val="0"/>
          <w:marTop w:val="240"/>
          <w:marBottom w:val="0"/>
          <w:divBdr>
            <w:top w:val="single" w:sz="6" w:space="9" w:color="auto"/>
            <w:left w:val="none" w:sz="0" w:space="0" w:color="auto"/>
            <w:bottom w:val="single" w:sz="6" w:space="9" w:color="auto"/>
            <w:right w:val="none" w:sz="0" w:space="0" w:color="auto"/>
          </w:divBdr>
          <w:divsChild>
            <w:div w:id="1840540247">
              <w:marLeft w:val="0"/>
              <w:marRight w:val="0"/>
              <w:marTop w:val="0"/>
              <w:marBottom w:val="0"/>
              <w:divBdr>
                <w:top w:val="none" w:sz="0" w:space="0" w:color="auto"/>
                <w:left w:val="none" w:sz="0" w:space="0" w:color="auto"/>
                <w:bottom w:val="none" w:sz="0" w:space="0" w:color="auto"/>
                <w:right w:val="none" w:sz="0" w:space="0" w:color="auto"/>
              </w:divBdr>
            </w:div>
            <w:div w:id="955602530">
              <w:marLeft w:val="0"/>
              <w:marRight w:val="120"/>
              <w:marTop w:val="0"/>
              <w:marBottom w:val="0"/>
              <w:divBdr>
                <w:top w:val="none" w:sz="0" w:space="0" w:color="auto"/>
                <w:left w:val="none" w:sz="0" w:space="0" w:color="auto"/>
                <w:bottom w:val="none" w:sz="0" w:space="0" w:color="auto"/>
                <w:right w:val="none" w:sz="0" w:space="0" w:color="auto"/>
              </w:divBdr>
            </w:div>
          </w:divsChild>
        </w:div>
        <w:div w:id="356195478">
          <w:marLeft w:val="0"/>
          <w:marRight w:val="0"/>
          <w:marTop w:val="0"/>
          <w:marBottom w:val="0"/>
          <w:divBdr>
            <w:top w:val="single" w:sz="6" w:space="0" w:color="CDCFD2"/>
            <w:left w:val="none" w:sz="0" w:space="0" w:color="auto"/>
            <w:bottom w:val="single" w:sz="6" w:space="0" w:color="CDCFD2"/>
            <w:right w:val="none" w:sz="0" w:space="0" w:color="auto"/>
          </w:divBdr>
          <w:divsChild>
            <w:div w:id="345600522">
              <w:marLeft w:val="0"/>
              <w:marRight w:val="0"/>
              <w:marTop w:val="0"/>
              <w:marBottom w:val="0"/>
              <w:divBdr>
                <w:top w:val="none" w:sz="0" w:space="0" w:color="auto"/>
                <w:left w:val="none" w:sz="0" w:space="0" w:color="auto"/>
                <w:bottom w:val="none" w:sz="0" w:space="0" w:color="auto"/>
                <w:right w:val="none" w:sz="0" w:space="0" w:color="auto"/>
              </w:divBdr>
              <w:divsChild>
                <w:div w:id="1573349871">
                  <w:marLeft w:val="0"/>
                  <w:marRight w:val="0"/>
                  <w:marTop w:val="0"/>
                  <w:marBottom w:val="0"/>
                  <w:divBdr>
                    <w:top w:val="none" w:sz="0" w:space="0" w:color="auto"/>
                    <w:left w:val="none" w:sz="0" w:space="0" w:color="auto"/>
                    <w:bottom w:val="none" w:sz="0" w:space="0" w:color="auto"/>
                    <w:right w:val="none" w:sz="0" w:space="0" w:color="auto"/>
                  </w:divBdr>
                  <w:divsChild>
                    <w:div w:id="235673103">
                      <w:marLeft w:val="0"/>
                      <w:marRight w:val="0"/>
                      <w:marTop w:val="0"/>
                      <w:marBottom w:val="0"/>
                      <w:divBdr>
                        <w:top w:val="none" w:sz="0" w:space="0" w:color="auto"/>
                        <w:left w:val="none" w:sz="0" w:space="0" w:color="auto"/>
                        <w:bottom w:val="none" w:sz="0" w:space="0" w:color="auto"/>
                        <w:right w:val="none" w:sz="0" w:space="0" w:color="auto"/>
                      </w:divBdr>
                      <w:divsChild>
                        <w:div w:id="15835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18514">
      <w:bodyDiv w:val="1"/>
      <w:marLeft w:val="0"/>
      <w:marRight w:val="0"/>
      <w:marTop w:val="0"/>
      <w:marBottom w:val="0"/>
      <w:divBdr>
        <w:top w:val="none" w:sz="0" w:space="0" w:color="auto"/>
        <w:left w:val="none" w:sz="0" w:space="0" w:color="auto"/>
        <w:bottom w:val="none" w:sz="0" w:space="0" w:color="auto"/>
        <w:right w:val="none" w:sz="0" w:space="0" w:color="auto"/>
      </w:divBdr>
    </w:div>
    <w:div w:id="1451899609">
      <w:bodyDiv w:val="1"/>
      <w:marLeft w:val="0"/>
      <w:marRight w:val="0"/>
      <w:marTop w:val="0"/>
      <w:marBottom w:val="0"/>
      <w:divBdr>
        <w:top w:val="none" w:sz="0" w:space="0" w:color="auto"/>
        <w:left w:val="none" w:sz="0" w:space="0" w:color="auto"/>
        <w:bottom w:val="none" w:sz="0" w:space="0" w:color="auto"/>
        <w:right w:val="none" w:sz="0" w:space="0" w:color="auto"/>
      </w:divBdr>
    </w:div>
    <w:div w:id="1742632419">
      <w:bodyDiv w:val="1"/>
      <w:marLeft w:val="0"/>
      <w:marRight w:val="0"/>
      <w:marTop w:val="0"/>
      <w:marBottom w:val="0"/>
      <w:divBdr>
        <w:top w:val="none" w:sz="0" w:space="0" w:color="auto"/>
        <w:left w:val="none" w:sz="0" w:space="0" w:color="auto"/>
        <w:bottom w:val="none" w:sz="0" w:space="0" w:color="auto"/>
        <w:right w:val="none" w:sz="0" w:space="0" w:color="auto"/>
      </w:divBdr>
    </w:div>
    <w:div w:id="1750151115">
      <w:bodyDiv w:val="1"/>
      <w:marLeft w:val="0"/>
      <w:marRight w:val="0"/>
      <w:marTop w:val="0"/>
      <w:marBottom w:val="0"/>
      <w:divBdr>
        <w:top w:val="none" w:sz="0" w:space="0" w:color="auto"/>
        <w:left w:val="none" w:sz="0" w:space="0" w:color="auto"/>
        <w:bottom w:val="none" w:sz="0" w:space="0" w:color="auto"/>
        <w:right w:val="none" w:sz="0" w:space="0" w:color="auto"/>
      </w:divBdr>
    </w:div>
    <w:div w:id="198935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atican.va/archive/ITA0001/__PUO.HTM" TargetMode="External"/><Relationship Id="rId18" Type="http://schemas.openxmlformats.org/officeDocument/2006/relationships/hyperlink" Target="http://www.vatican.va/archive/ITA0001/__PVW.HTM" TargetMode="External"/><Relationship Id="rId26" Type="http://schemas.openxmlformats.org/officeDocument/2006/relationships/hyperlink" Target="http://www.vatican.va/archive/ITA0001/__PH0.HTM" TargetMode="External"/><Relationship Id="rId3" Type="http://schemas.openxmlformats.org/officeDocument/2006/relationships/settings" Target="settings.xml"/><Relationship Id="rId21" Type="http://schemas.openxmlformats.org/officeDocument/2006/relationships/hyperlink" Target="http://www.vatican.va/archive/ITA0001/__P2.HTM" TargetMode="External"/><Relationship Id="rId34" Type="http://schemas.openxmlformats.org/officeDocument/2006/relationships/fontTable" Target="fontTable.xml"/><Relationship Id="rId7" Type="http://schemas.openxmlformats.org/officeDocument/2006/relationships/hyperlink" Target="http://www.vatican.va/archive/ITA0001/__PVL.HTM" TargetMode="External"/><Relationship Id="rId12" Type="http://schemas.openxmlformats.org/officeDocument/2006/relationships/hyperlink" Target="http://www.vatican.va/archive/ITA0001/__PU4.HTM" TargetMode="External"/><Relationship Id="rId17" Type="http://schemas.openxmlformats.org/officeDocument/2006/relationships/hyperlink" Target="http://www.vatican.va/archive/ITA0001/__PVW.HTM" TargetMode="External"/><Relationship Id="rId25" Type="http://schemas.openxmlformats.org/officeDocument/2006/relationships/hyperlink" Target="http://www.vatican.va/archive/ITA0001/__PH0.HTM"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vatican.va/archive/ITA0001/__PV5.HTM" TargetMode="External"/><Relationship Id="rId20" Type="http://schemas.openxmlformats.org/officeDocument/2006/relationships/hyperlink" Target="http://www.vatican.va/archive/ITA0001/__PW3.HT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tican.va/archive/ITA0001/__PTY.HTM" TargetMode="External"/><Relationship Id="rId24" Type="http://schemas.openxmlformats.org/officeDocument/2006/relationships/hyperlink" Target="https://www.vatican.va/content/benedict-xvi/it/encyclicals/documents/hf_ben-xvi_enc_20051225_deus-caritas-est.html"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vatican.va/archive/ITA0001/__PV5.HTM" TargetMode="External"/><Relationship Id="rId23" Type="http://schemas.openxmlformats.org/officeDocument/2006/relationships/hyperlink" Target="https://www.vatican.va/content/benedict-xvi/it/encyclicals/documents/hf_ben-xvi_enc_20051225_deus-caritas-est.html" TargetMode="External"/><Relationship Id="rId28" Type="http://schemas.openxmlformats.org/officeDocument/2006/relationships/header" Target="header1.xml"/><Relationship Id="rId10" Type="http://schemas.openxmlformats.org/officeDocument/2006/relationships/hyperlink" Target="http://www.vatican.va/archive/ITA0001/__PTY.HTM" TargetMode="External"/><Relationship Id="rId19" Type="http://schemas.openxmlformats.org/officeDocument/2006/relationships/hyperlink" Target="http://www.vatican.va/archive/ITA0001/__PW3.HT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vatican.va/archive/ITA0001/__PVD.HTM" TargetMode="External"/><Relationship Id="rId14" Type="http://schemas.openxmlformats.org/officeDocument/2006/relationships/hyperlink" Target="http://www.vatican.va/archive/ITA0001/__PUO.HTM" TargetMode="External"/><Relationship Id="rId22" Type="http://schemas.openxmlformats.org/officeDocument/2006/relationships/hyperlink" Target="http://www.vatican.va/archive/ITA0001/__P2.HTM" TargetMode="External"/><Relationship Id="rId27" Type="http://schemas.openxmlformats.org/officeDocument/2006/relationships/hyperlink" Target="http://www.vatican.va/archive/ITA0001/__PXS.HT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vatican.va/archive/ITA0001/__PKD.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11</Pages>
  <Words>4197</Words>
  <Characters>23924</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Paolo Caimmi</cp:lastModifiedBy>
  <cp:revision>15</cp:revision>
  <cp:lastPrinted>2024-02-15T12:03:00Z</cp:lastPrinted>
  <dcterms:created xsi:type="dcterms:W3CDTF">2024-01-23T17:32:00Z</dcterms:created>
  <dcterms:modified xsi:type="dcterms:W3CDTF">2024-12-23T09:13:00Z</dcterms:modified>
</cp:coreProperties>
</file>